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B3B" w:rsidRDefault="009E36D0" w:rsidP="001E2B3B">
      <w:pPr>
        <w:rPr>
          <w:rFonts w:ascii="Times New Roman" w:hAnsi="Times New Roman"/>
          <w:b/>
          <w:bCs/>
          <w:sz w:val="28"/>
          <w:szCs w:val="28"/>
          <w:lang w:val="uk-UA"/>
        </w:rPr>
      </w:pPr>
      <w:r>
        <w:rPr>
          <w:noProof/>
          <w:lang w:val="uk-UA" w:eastAsia="uk-UA"/>
        </w:rPr>
        <w:drawing>
          <wp:anchor distT="0" distB="0" distL="114300" distR="114300" simplePos="0" relativeHeight="251657728" behindDoc="0" locked="0" layoutInCell="1" allowOverlap="1">
            <wp:simplePos x="0" y="0"/>
            <wp:positionH relativeFrom="column">
              <wp:posOffset>2729865</wp:posOffset>
            </wp:positionH>
            <wp:positionV relativeFrom="paragraph">
              <wp:posOffset>-72390</wp:posOffset>
            </wp:positionV>
            <wp:extent cx="571500" cy="619125"/>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100000"/>
                    </a:blip>
                    <a:srcRect r="26123"/>
                    <a:stretch>
                      <a:fillRect/>
                    </a:stretch>
                  </pic:blipFill>
                  <pic:spPr bwMode="auto">
                    <a:xfrm>
                      <a:off x="0" y="0"/>
                      <a:ext cx="571500" cy="619125"/>
                    </a:xfrm>
                    <a:prstGeom prst="rect">
                      <a:avLst/>
                    </a:prstGeom>
                    <a:noFill/>
                    <a:ln w="9525">
                      <a:noFill/>
                      <a:miter lim="800000"/>
                      <a:headEnd/>
                      <a:tailEnd/>
                    </a:ln>
                  </pic:spPr>
                </pic:pic>
              </a:graphicData>
            </a:graphic>
          </wp:anchor>
        </w:drawing>
      </w:r>
    </w:p>
    <w:p w:rsidR="001E2B3B" w:rsidRPr="009D4519" w:rsidRDefault="001E2B3B" w:rsidP="001E2B3B">
      <w:pPr>
        <w:rPr>
          <w:rFonts w:ascii="Times New Roman" w:hAnsi="Times New Roman"/>
          <w:b/>
          <w:bCs/>
          <w:sz w:val="28"/>
          <w:szCs w:val="28"/>
          <w:lang w:val="uk-UA"/>
        </w:rPr>
      </w:pPr>
    </w:p>
    <w:p w:rsidR="001E2B3B" w:rsidRPr="009D4519" w:rsidRDefault="001E2B3B" w:rsidP="001E2B3B">
      <w:pPr>
        <w:spacing w:after="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УКРАЇНА</w:t>
      </w:r>
    </w:p>
    <w:p w:rsidR="001E2B3B" w:rsidRPr="009D4519" w:rsidRDefault="001E2B3B" w:rsidP="001E2B3B">
      <w:pPr>
        <w:spacing w:after="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СРІБНЯНСЬКА СЕЛИЩНА РАДА</w:t>
      </w:r>
    </w:p>
    <w:p w:rsidR="001E2B3B" w:rsidRPr="009D4519" w:rsidRDefault="001E2B3B" w:rsidP="001E2B3B">
      <w:pPr>
        <w:spacing w:after="0"/>
        <w:ind w:left="-284" w:firstLine="426"/>
        <w:jc w:val="center"/>
        <w:rPr>
          <w:rFonts w:ascii="Times New Roman" w:hAnsi="Times New Roman"/>
          <w:b/>
          <w:bCs/>
          <w:sz w:val="16"/>
          <w:szCs w:val="16"/>
          <w:lang w:val="uk-UA"/>
        </w:rPr>
      </w:pPr>
    </w:p>
    <w:p w:rsidR="001E2B3B" w:rsidRPr="009D4519" w:rsidRDefault="001E2B3B" w:rsidP="001E2B3B">
      <w:pPr>
        <w:pStyle w:val="a3"/>
        <w:spacing w:before="0" w:beforeAutospacing="0" w:after="0" w:afterAutospacing="0"/>
        <w:ind w:left="-284" w:right="35" w:firstLine="426"/>
        <w:jc w:val="center"/>
        <w:rPr>
          <w:color w:val="000000"/>
          <w:sz w:val="20"/>
          <w:szCs w:val="20"/>
          <w:lang w:val="uk-UA"/>
        </w:rPr>
      </w:pPr>
    </w:p>
    <w:p w:rsidR="001E2B3B" w:rsidRPr="009D4519" w:rsidRDefault="001E2B3B" w:rsidP="001E2B3B">
      <w:pPr>
        <w:pStyle w:val="a3"/>
        <w:spacing w:before="0" w:beforeAutospacing="0" w:after="0" w:afterAutospacing="0"/>
        <w:ind w:left="-284" w:right="35" w:firstLine="426"/>
        <w:jc w:val="center"/>
        <w:rPr>
          <w:b/>
          <w:color w:val="000000"/>
          <w:sz w:val="28"/>
          <w:szCs w:val="28"/>
          <w:lang w:val="uk-UA"/>
        </w:rPr>
      </w:pPr>
      <w:r w:rsidRPr="009D4519">
        <w:rPr>
          <w:b/>
          <w:color w:val="000000"/>
          <w:sz w:val="28"/>
          <w:szCs w:val="28"/>
          <w:lang w:val="uk-UA"/>
        </w:rPr>
        <w:t>ВИКОНАВЧИЙ КОМІТЕТ</w:t>
      </w:r>
    </w:p>
    <w:p w:rsidR="001E2B3B" w:rsidRDefault="001E2B3B" w:rsidP="001E2B3B">
      <w:pPr>
        <w:autoSpaceDE w:val="0"/>
        <w:autoSpaceDN w:val="0"/>
        <w:adjustRightInd w:val="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РІШЕННЯ</w:t>
      </w:r>
    </w:p>
    <w:p w:rsidR="001E2B3B" w:rsidRDefault="001E2B3B" w:rsidP="001E2B3B">
      <w:pPr>
        <w:spacing w:after="0"/>
        <w:jc w:val="both"/>
        <w:rPr>
          <w:rFonts w:ascii="Times New Roman" w:hAnsi="Times New Roman"/>
          <w:b/>
          <w:bCs/>
          <w:sz w:val="28"/>
          <w:szCs w:val="28"/>
          <w:lang w:val="uk-UA"/>
        </w:rPr>
      </w:pPr>
    </w:p>
    <w:p w:rsidR="001E2B3B" w:rsidRPr="009D4519" w:rsidRDefault="00EC74E6" w:rsidP="001E2B3B">
      <w:pPr>
        <w:spacing w:after="0"/>
        <w:jc w:val="both"/>
        <w:rPr>
          <w:rFonts w:ascii="Times New Roman" w:hAnsi="Times New Roman"/>
          <w:sz w:val="28"/>
          <w:szCs w:val="28"/>
          <w:lang w:val="uk-UA"/>
        </w:rPr>
      </w:pPr>
      <w:r>
        <w:rPr>
          <w:rFonts w:ascii="Times New Roman" w:hAnsi="Times New Roman"/>
          <w:bCs/>
          <w:sz w:val="28"/>
          <w:szCs w:val="28"/>
          <w:lang w:val="uk-UA"/>
        </w:rPr>
        <w:t>11</w:t>
      </w:r>
      <w:r w:rsidR="005E1921">
        <w:rPr>
          <w:rFonts w:ascii="Times New Roman" w:hAnsi="Times New Roman"/>
          <w:bCs/>
          <w:sz w:val="28"/>
          <w:szCs w:val="28"/>
          <w:lang w:val="uk-UA"/>
        </w:rPr>
        <w:t xml:space="preserve"> </w:t>
      </w:r>
      <w:r>
        <w:rPr>
          <w:rFonts w:ascii="Times New Roman" w:hAnsi="Times New Roman"/>
          <w:bCs/>
          <w:sz w:val="28"/>
          <w:szCs w:val="28"/>
          <w:lang w:val="uk-UA"/>
        </w:rPr>
        <w:t>жовт</w:t>
      </w:r>
      <w:r w:rsidR="00A05F40">
        <w:rPr>
          <w:rFonts w:ascii="Times New Roman" w:hAnsi="Times New Roman"/>
          <w:bCs/>
          <w:sz w:val="28"/>
          <w:szCs w:val="28"/>
          <w:lang w:val="uk-UA"/>
        </w:rPr>
        <w:t>ня</w:t>
      </w:r>
      <w:r w:rsidR="00074C4A">
        <w:rPr>
          <w:rFonts w:ascii="Times New Roman" w:hAnsi="Times New Roman"/>
          <w:sz w:val="28"/>
          <w:szCs w:val="28"/>
          <w:lang w:val="uk-UA"/>
        </w:rPr>
        <w:t xml:space="preserve"> 2022</w:t>
      </w:r>
      <w:r w:rsidR="001E2B3B" w:rsidRPr="009D4519">
        <w:rPr>
          <w:rFonts w:ascii="Times New Roman" w:hAnsi="Times New Roman"/>
          <w:sz w:val="28"/>
          <w:szCs w:val="28"/>
          <w:lang w:val="uk-UA"/>
        </w:rPr>
        <w:t xml:space="preserve"> р</w:t>
      </w:r>
      <w:r w:rsidR="002976B0">
        <w:rPr>
          <w:rFonts w:ascii="Times New Roman" w:hAnsi="Times New Roman"/>
          <w:sz w:val="28"/>
          <w:szCs w:val="28"/>
          <w:lang w:val="uk-UA"/>
        </w:rPr>
        <w:t xml:space="preserve">оку     </w:t>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t xml:space="preserve">              </w:t>
      </w:r>
      <w:r w:rsidR="004E4993">
        <w:rPr>
          <w:rFonts w:ascii="Times New Roman" w:hAnsi="Times New Roman"/>
          <w:sz w:val="28"/>
          <w:szCs w:val="28"/>
          <w:lang w:val="uk-UA"/>
        </w:rPr>
        <w:tab/>
      </w:r>
      <w:r w:rsidR="00481364">
        <w:rPr>
          <w:rFonts w:ascii="Times New Roman" w:hAnsi="Times New Roman"/>
          <w:sz w:val="28"/>
          <w:szCs w:val="28"/>
          <w:lang w:val="uk-UA"/>
        </w:rPr>
        <w:t xml:space="preserve">      </w:t>
      </w:r>
      <w:r w:rsidR="00030F55">
        <w:rPr>
          <w:rFonts w:ascii="Times New Roman" w:hAnsi="Times New Roman"/>
          <w:sz w:val="28"/>
          <w:szCs w:val="28"/>
          <w:lang w:val="uk-UA"/>
        </w:rPr>
        <w:tab/>
      </w:r>
      <w:r>
        <w:rPr>
          <w:rFonts w:ascii="Times New Roman" w:hAnsi="Times New Roman"/>
          <w:sz w:val="28"/>
          <w:szCs w:val="28"/>
          <w:lang w:val="uk-UA"/>
        </w:rPr>
        <w:tab/>
      </w:r>
      <w:r w:rsidR="001E2B3B" w:rsidRPr="009D4519">
        <w:rPr>
          <w:rFonts w:ascii="Times New Roman" w:hAnsi="Times New Roman"/>
          <w:sz w:val="28"/>
          <w:szCs w:val="28"/>
          <w:lang w:val="uk-UA"/>
        </w:rPr>
        <w:t xml:space="preserve">№ </w:t>
      </w:r>
      <w:r>
        <w:rPr>
          <w:rFonts w:ascii="Times New Roman" w:hAnsi="Times New Roman"/>
          <w:sz w:val="28"/>
          <w:szCs w:val="28"/>
          <w:lang w:val="uk-UA"/>
        </w:rPr>
        <w:t>136</w:t>
      </w:r>
    </w:p>
    <w:p w:rsidR="001E2B3B" w:rsidRPr="009D4519" w:rsidRDefault="00D84706" w:rsidP="001E2B3B">
      <w:pPr>
        <w:spacing w:after="0"/>
        <w:jc w:val="both"/>
        <w:rPr>
          <w:rFonts w:ascii="Times New Roman" w:hAnsi="Times New Roman"/>
          <w:sz w:val="28"/>
          <w:szCs w:val="28"/>
          <w:lang w:val="uk-UA"/>
        </w:rPr>
      </w:pPr>
      <w:proofErr w:type="spellStart"/>
      <w:r>
        <w:rPr>
          <w:rFonts w:ascii="Times New Roman" w:hAnsi="Times New Roman"/>
          <w:sz w:val="28"/>
          <w:szCs w:val="28"/>
          <w:lang w:val="uk-UA"/>
        </w:rPr>
        <w:t>смт</w:t>
      </w:r>
      <w:proofErr w:type="spellEnd"/>
      <w:r w:rsidR="001E2B3B" w:rsidRPr="009D4519">
        <w:rPr>
          <w:rFonts w:ascii="Times New Roman" w:hAnsi="Times New Roman"/>
          <w:sz w:val="28"/>
          <w:szCs w:val="28"/>
          <w:lang w:val="uk-UA"/>
        </w:rPr>
        <w:t xml:space="preserve"> Срібне</w:t>
      </w:r>
    </w:p>
    <w:p w:rsidR="001E2B3B" w:rsidRPr="009D4519" w:rsidRDefault="001E2B3B" w:rsidP="001E2B3B">
      <w:pPr>
        <w:shd w:val="clear" w:color="auto" w:fill="FFFFFF"/>
        <w:tabs>
          <w:tab w:val="left" w:pos="-2410"/>
          <w:tab w:val="left" w:pos="-1985"/>
          <w:tab w:val="left" w:pos="-1843"/>
          <w:tab w:val="left" w:pos="6840"/>
          <w:tab w:val="left" w:pos="7088"/>
        </w:tabs>
        <w:spacing w:after="0"/>
        <w:jc w:val="center"/>
        <w:rPr>
          <w:rFonts w:ascii="Times New Roman" w:hAnsi="Times New Roman"/>
          <w:sz w:val="28"/>
          <w:lang w:val="uk-UA"/>
        </w:rPr>
      </w:pPr>
    </w:p>
    <w:p w:rsidR="00EC74E6" w:rsidRPr="005820C9" w:rsidRDefault="00EC74E6" w:rsidP="00EC74E6">
      <w:pPr>
        <w:spacing w:after="0" w:line="240" w:lineRule="auto"/>
        <w:ind w:right="3685"/>
        <w:jc w:val="both"/>
        <w:rPr>
          <w:rFonts w:ascii="Times New Roman" w:hAnsi="Times New Roman"/>
          <w:b/>
          <w:sz w:val="28"/>
          <w:szCs w:val="28"/>
          <w:lang w:val="uk-UA"/>
        </w:rPr>
      </w:pPr>
      <w:r>
        <w:rPr>
          <w:rFonts w:ascii="Times New Roman" w:hAnsi="Times New Roman"/>
          <w:b/>
          <w:sz w:val="28"/>
          <w:szCs w:val="28"/>
          <w:lang w:val="uk-UA"/>
        </w:rPr>
        <w:t xml:space="preserve">Про внесення змін до рішення виконавчого </w:t>
      </w:r>
    </w:p>
    <w:p w:rsidR="00EC74E6" w:rsidRPr="00EC74E6" w:rsidRDefault="00EC74E6" w:rsidP="00EC74E6">
      <w:pPr>
        <w:spacing w:after="0" w:line="240" w:lineRule="auto"/>
        <w:ind w:right="3685"/>
        <w:jc w:val="both"/>
        <w:rPr>
          <w:rFonts w:ascii="Times New Roman" w:hAnsi="Times New Roman"/>
          <w:b/>
          <w:sz w:val="28"/>
          <w:szCs w:val="28"/>
          <w:lang w:val="uk-UA"/>
        </w:rPr>
      </w:pPr>
      <w:r>
        <w:rPr>
          <w:rFonts w:ascii="Times New Roman" w:hAnsi="Times New Roman"/>
          <w:b/>
          <w:sz w:val="28"/>
          <w:szCs w:val="28"/>
          <w:lang w:val="uk-UA"/>
        </w:rPr>
        <w:t>комітету від 30.05.2018  №96  «</w:t>
      </w:r>
      <w:r w:rsidRPr="001B071D">
        <w:rPr>
          <w:rFonts w:ascii="Times New Roman" w:hAnsi="Times New Roman"/>
          <w:b/>
          <w:sz w:val="28"/>
          <w:szCs w:val="28"/>
          <w:lang w:val="uk-UA"/>
        </w:rPr>
        <w:t xml:space="preserve">Про </w:t>
      </w:r>
      <w:r w:rsidRPr="0040756D">
        <w:rPr>
          <w:rFonts w:ascii="Times New Roman" w:hAnsi="Times New Roman"/>
          <w:b/>
          <w:sz w:val="28"/>
          <w:szCs w:val="28"/>
          <w:lang w:val="uk-UA"/>
        </w:rPr>
        <w:t xml:space="preserve">створення </w:t>
      </w:r>
    </w:p>
    <w:p w:rsidR="00EC74E6" w:rsidRPr="00A21557" w:rsidRDefault="00EC74E6" w:rsidP="00EC74E6">
      <w:pPr>
        <w:spacing w:after="0" w:line="240" w:lineRule="auto"/>
        <w:ind w:right="3685"/>
        <w:jc w:val="both"/>
        <w:rPr>
          <w:rFonts w:ascii="Times New Roman" w:hAnsi="Times New Roman"/>
          <w:b/>
          <w:sz w:val="28"/>
          <w:szCs w:val="28"/>
        </w:rPr>
      </w:pPr>
      <w:r w:rsidRPr="0040756D">
        <w:rPr>
          <w:rFonts w:ascii="Times New Roman" w:hAnsi="Times New Roman"/>
          <w:b/>
          <w:sz w:val="28"/>
          <w:szCs w:val="28"/>
          <w:lang w:val="uk-UA"/>
        </w:rPr>
        <w:t>житлової комісії</w:t>
      </w:r>
      <w:r>
        <w:rPr>
          <w:rFonts w:ascii="Times New Roman" w:hAnsi="Times New Roman"/>
          <w:b/>
          <w:sz w:val="28"/>
          <w:szCs w:val="28"/>
          <w:lang w:val="uk-UA"/>
        </w:rPr>
        <w:t xml:space="preserve"> </w:t>
      </w:r>
      <w:r w:rsidRPr="0040756D">
        <w:rPr>
          <w:rFonts w:ascii="Times New Roman" w:hAnsi="Times New Roman"/>
          <w:b/>
          <w:sz w:val="28"/>
          <w:szCs w:val="28"/>
          <w:lang w:val="uk-UA"/>
        </w:rPr>
        <w:t xml:space="preserve">при виконавчому комітеті </w:t>
      </w:r>
    </w:p>
    <w:p w:rsidR="00EC74E6" w:rsidRPr="00A21557" w:rsidRDefault="00EC74E6" w:rsidP="00EC74E6">
      <w:pPr>
        <w:spacing w:after="0" w:line="240" w:lineRule="auto"/>
        <w:ind w:right="3685"/>
        <w:jc w:val="both"/>
        <w:rPr>
          <w:rFonts w:ascii="Times New Roman" w:hAnsi="Times New Roman"/>
          <w:b/>
          <w:sz w:val="28"/>
          <w:szCs w:val="28"/>
        </w:rPr>
      </w:pPr>
      <w:proofErr w:type="spellStart"/>
      <w:r w:rsidRPr="0040756D">
        <w:rPr>
          <w:rFonts w:ascii="Times New Roman" w:hAnsi="Times New Roman"/>
          <w:b/>
          <w:sz w:val="28"/>
          <w:szCs w:val="28"/>
          <w:lang w:val="uk-UA"/>
        </w:rPr>
        <w:t>Срібнянської</w:t>
      </w:r>
      <w:proofErr w:type="spellEnd"/>
      <w:r w:rsidRPr="0040756D">
        <w:rPr>
          <w:rFonts w:ascii="Times New Roman" w:hAnsi="Times New Roman"/>
          <w:b/>
          <w:sz w:val="28"/>
          <w:szCs w:val="28"/>
          <w:lang w:val="uk-UA"/>
        </w:rPr>
        <w:t xml:space="preserve"> </w:t>
      </w:r>
      <w:r w:rsidRPr="00A21557">
        <w:rPr>
          <w:rFonts w:ascii="Times New Roman" w:hAnsi="Times New Roman"/>
          <w:b/>
          <w:sz w:val="28"/>
          <w:szCs w:val="28"/>
        </w:rPr>
        <w:t xml:space="preserve"> </w:t>
      </w:r>
      <w:r w:rsidRPr="0040756D">
        <w:rPr>
          <w:rFonts w:ascii="Times New Roman" w:hAnsi="Times New Roman"/>
          <w:b/>
          <w:sz w:val="28"/>
          <w:szCs w:val="28"/>
          <w:lang w:val="uk-UA"/>
        </w:rPr>
        <w:t>селищної ради</w:t>
      </w:r>
      <w:r>
        <w:rPr>
          <w:rFonts w:ascii="Times New Roman" w:hAnsi="Times New Roman"/>
          <w:b/>
          <w:sz w:val="28"/>
          <w:szCs w:val="28"/>
          <w:lang w:val="uk-UA"/>
        </w:rPr>
        <w:t>»</w:t>
      </w:r>
    </w:p>
    <w:p w:rsidR="00EC74E6" w:rsidRPr="00A21557" w:rsidRDefault="00EC74E6" w:rsidP="00EC74E6">
      <w:pPr>
        <w:spacing w:after="0" w:line="240" w:lineRule="auto"/>
        <w:ind w:right="3685"/>
        <w:jc w:val="both"/>
        <w:rPr>
          <w:rFonts w:ascii="Times New Roman" w:hAnsi="Times New Roman"/>
          <w:b/>
          <w:sz w:val="28"/>
          <w:szCs w:val="28"/>
        </w:rPr>
      </w:pPr>
    </w:p>
    <w:p w:rsidR="00EC74E6" w:rsidRPr="00567D09" w:rsidRDefault="00EC74E6" w:rsidP="00EC74E6">
      <w:pPr>
        <w:spacing w:after="240" w:line="240" w:lineRule="auto"/>
        <w:ind w:firstLine="708"/>
        <w:jc w:val="both"/>
        <w:rPr>
          <w:rFonts w:ascii="Times New Roman" w:hAnsi="Times New Roman"/>
          <w:sz w:val="28"/>
          <w:lang w:val="uk-UA"/>
        </w:rPr>
      </w:pPr>
      <w:r>
        <w:rPr>
          <w:rFonts w:ascii="Times New Roman" w:hAnsi="Times New Roman"/>
          <w:sz w:val="28"/>
          <w:lang w:val="uk-UA"/>
        </w:rPr>
        <w:t xml:space="preserve">В зв’язку з кадровими змінами, що відбулись у </w:t>
      </w:r>
      <w:proofErr w:type="spellStart"/>
      <w:r>
        <w:rPr>
          <w:rFonts w:ascii="Times New Roman" w:hAnsi="Times New Roman"/>
          <w:sz w:val="28"/>
          <w:lang w:val="uk-UA"/>
        </w:rPr>
        <w:t>Срібнянській</w:t>
      </w:r>
      <w:proofErr w:type="spellEnd"/>
      <w:r>
        <w:rPr>
          <w:rFonts w:ascii="Times New Roman" w:hAnsi="Times New Roman"/>
          <w:sz w:val="28"/>
          <w:lang w:val="uk-UA"/>
        </w:rPr>
        <w:t xml:space="preserve"> селищній раді</w:t>
      </w:r>
      <w:r>
        <w:rPr>
          <w:rFonts w:ascii="Times New Roman" w:hAnsi="Times New Roman"/>
          <w:sz w:val="28"/>
          <w:szCs w:val="28"/>
          <w:lang w:val="uk-UA"/>
        </w:rPr>
        <w:t>,</w:t>
      </w:r>
      <w:r>
        <w:rPr>
          <w:rFonts w:ascii="Times New Roman" w:hAnsi="Times New Roman"/>
          <w:sz w:val="28"/>
          <w:lang w:val="uk-UA"/>
        </w:rPr>
        <w:t xml:space="preserve"> </w:t>
      </w:r>
      <w:r>
        <w:rPr>
          <w:rFonts w:ascii="Times New Roman" w:hAnsi="Times New Roman"/>
          <w:sz w:val="28"/>
          <w:szCs w:val="28"/>
          <w:lang w:val="uk-UA"/>
        </w:rPr>
        <w:t>виконавчий комітет селищної</w:t>
      </w:r>
      <w:r w:rsidRPr="003F2D04">
        <w:rPr>
          <w:rFonts w:ascii="Times New Roman" w:hAnsi="Times New Roman"/>
          <w:sz w:val="28"/>
          <w:szCs w:val="28"/>
          <w:lang w:val="uk-UA"/>
        </w:rPr>
        <w:t xml:space="preserve"> ради</w:t>
      </w:r>
      <w:r>
        <w:rPr>
          <w:rFonts w:ascii="Times New Roman" w:hAnsi="Times New Roman"/>
          <w:sz w:val="28"/>
          <w:szCs w:val="28"/>
          <w:lang w:val="uk-UA"/>
        </w:rPr>
        <w:t xml:space="preserve"> </w:t>
      </w:r>
      <w:r w:rsidRPr="007D37D6">
        <w:rPr>
          <w:rFonts w:ascii="Times New Roman" w:hAnsi="Times New Roman"/>
          <w:b/>
          <w:sz w:val="28"/>
          <w:szCs w:val="28"/>
          <w:lang w:val="uk-UA"/>
        </w:rPr>
        <w:t>вирішив</w:t>
      </w:r>
      <w:r w:rsidRPr="00022779">
        <w:rPr>
          <w:rFonts w:ascii="Times New Roman" w:hAnsi="Times New Roman"/>
          <w:sz w:val="28"/>
          <w:lang w:val="uk-UA"/>
        </w:rPr>
        <w:t>:</w:t>
      </w:r>
    </w:p>
    <w:p w:rsidR="00EC74E6" w:rsidRDefault="00EC74E6" w:rsidP="00EC74E6">
      <w:pPr>
        <w:tabs>
          <w:tab w:val="left" w:pos="9639"/>
        </w:tabs>
        <w:spacing w:after="240" w:line="240" w:lineRule="auto"/>
        <w:ind w:firstLine="567"/>
        <w:jc w:val="both"/>
        <w:rPr>
          <w:rFonts w:ascii="Times New Roman" w:hAnsi="Times New Roman"/>
          <w:sz w:val="28"/>
          <w:lang w:val="uk-UA"/>
        </w:rPr>
      </w:pPr>
      <w:r>
        <w:rPr>
          <w:rFonts w:ascii="Times New Roman" w:hAnsi="Times New Roman"/>
          <w:sz w:val="28"/>
          <w:lang w:val="uk-UA"/>
        </w:rPr>
        <w:t xml:space="preserve">1. </w:t>
      </w:r>
      <w:r w:rsidRPr="00D247DB">
        <w:rPr>
          <w:rFonts w:ascii="Times New Roman" w:hAnsi="Times New Roman"/>
          <w:sz w:val="28"/>
          <w:lang w:val="uk-UA"/>
        </w:rPr>
        <w:t xml:space="preserve">Викласти додаток 1 до рішення </w:t>
      </w:r>
      <w:r w:rsidRPr="00D247DB">
        <w:rPr>
          <w:rFonts w:ascii="Times New Roman" w:hAnsi="Times New Roman"/>
          <w:sz w:val="28"/>
          <w:szCs w:val="28"/>
          <w:lang w:val="uk-UA"/>
        </w:rPr>
        <w:t xml:space="preserve">виконавчого комітету від </w:t>
      </w:r>
      <w:r>
        <w:rPr>
          <w:rFonts w:ascii="Times New Roman" w:hAnsi="Times New Roman"/>
          <w:sz w:val="28"/>
          <w:szCs w:val="28"/>
          <w:lang w:val="uk-UA"/>
        </w:rPr>
        <w:t>30</w:t>
      </w:r>
      <w:r w:rsidRPr="00D247DB">
        <w:rPr>
          <w:rFonts w:ascii="Times New Roman" w:hAnsi="Times New Roman"/>
          <w:sz w:val="28"/>
          <w:szCs w:val="28"/>
          <w:lang w:val="uk-UA"/>
        </w:rPr>
        <w:t>.</w:t>
      </w:r>
      <w:r>
        <w:rPr>
          <w:rFonts w:ascii="Times New Roman" w:hAnsi="Times New Roman"/>
          <w:sz w:val="28"/>
          <w:szCs w:val="28"/>
          <w:lang w:val="uk-UA"/>
        </w:rPr>
        <w:t>05.2018</w:t>
      </w:r>
      <w:r w:rsidRPr="00D247DB">
        <w:rPr>
          <w:rFonts w:ascii="Times New Roman" w:hAnsi="Times New Roman"/>
          <w:sz w:val="28"/>
          <w:szCs w:val="28"/>
          <w:lang w:val="uk-UA"/>
        </w:rPr>
        <w:t xml:space="preserve">  №96  «Про створення житлової комісії при виконавчому комітеті </w:t>
      </w:r>
      <w:proofErr w:type="spellStart"/>
      <w:r w:rsidRPr="00D247DB">
        <w:rPr>
          <w:rFonts w:ascii="Times New Roman" w:hAnsi="Times New Roman"/>
          <w:sz w:val="28"/>
          <w:szCs w:val="28"/>
          <w:lang w:val="uk-UA"/>
        </w:rPr>
        <w:t>Срібнянської</w:t>
      </w:r>
      <w:proofErr w:type="spellEnd"/>
      <w:r w:rsidRPr="00D247DB">
        <w:rPr>
          <w:rFonts w:ascii="Times New Roman" w:hAnsi="Times New Roman"/>
          <w:sz w:val="28"/>
          <w:szCs w:val="28"/>
          <w:lang w:val="uk-UA"/>
        </w:rPr>
        <w:t xml:space="preserve">  селищної ради» в новій редакції (додається)</w:t>
      </w:r>
      <w:r w:rsidRPr="00D247DB">
        <w:rPr>
          <w:rFonts w:ascii="Times New Roman" w:hAnsi="Times New Roman"/>
          <w:sz w:val="28"/>
          <w:lang w:val="uk-UA"/>
        </w:rPr>
        <w:t>.</w:t>
      </w:r>
      <w:r>
        <w:rPr>
          <w:rFonts w:ascii="Times New Roman" w:hAnsi="Times New Roman"/>
          <w:sz w:val="28"/>
          <w:lang w:val="uk-UA"/>
        </w:rPr>
        <w:t xml:space="preserve"> </w:t>
      </w:r>
    </w:p>
    <w:p w:rsidR="00EC74E6" w:rsidRDefault="00EC74E6" w:rsidP="00EC74E6">
      <w:pPr>
        <w:tabs>
          <w:tab w:val="left" w:pos="9639"/>
        </w:tabs>
        <w:spacing w:after="240" w:line="240" w:lineRule="auto"/>
        <w:ind w:firstLine="567"/>
        <w:jc w:val="both"/>
        <w:rPr>
          <w:rFonts w:ascii="Times New Roman" w:hAnsi="Times New Roman"/>
          <w:sz w:val="28"/>
          <w:szCs w:val="28"/>
          <w:lang w:val="uk-UA"/>
        </w:rPr>
      </w:pPr>
      <w:r>
        <w:rPr>
          <w:rFonts w:ascii="Times New Roman" w:hAnsi="Times New Roman"/>
          <w:sz w:val="28"/>
          <w:lang w:val="uk-UA"/>
        </w:rPr>
        <w:t xml:space="preserve">2.  </w:t>
      </w:r>
      <w:r w:rsidRPr="00366D41">
        <w:rPr>
          <w:rFonts w:ascii="Times New Roman" w:hAnsi="Times New Roman"/>
          <w:sz w:val="28"/>
          <w:szCs w:val="28"/>
          <w:lang w:val="uk-UA"/>
        </w:rPr>
        <w:t>Визнати таким, що втратило чинність ріш</w:t>
      </w:r>
      <w:r>
        <w:rPr>
          <w:rFonts w:ascii="Times New Roman" w:hAnsi="Times New Roman"/>
          <w:sz w:val="28"/>
          <w:szCs w:val="28"/>
          <w:lang w:val="uk-UA"/>
        </w:rPr>
        <w:t>ення виконавчого комітету від 20.07.2022 №89</w:t>
      </w:r>
      <w:r w:rsidRPr="00366D41">
        <w:rPr>
          <w:rFonts w:ascii="Times New Roman" w:hAnsi="Times New Roman"/>
          <w:sz w:val="28"/>
          <w:szCs w:val="28"/>
          <w:lang w:val="uk-UA"/>
        </w:rPr>
        <w:t xml:space="preserve"> «Про внесення змін до рішення виконавчого комітету від 30.05.2018  №96  «Про створення житлової комісії при виконавчому комітеті </w:t>
      </w:r>
      <w:proofErr w:type="spellStart"/>
      <w:r w:rsidRPr="00366D41">
        <w:rPr>
          <w:rFonts w:ascii="Times New Roman" w:hAnsi="Times New Roman"/>
          <w:sz w:val="28"/>
          <w:szCs w:val="28"/>
          <w:lang w:val="uk-UA"/>
        </w:rPr>
        <w:t>Срібнянської</w:t>
      </w:r>
      <w:proofErr w:type="spellEnd"/>
      <w:r w:rsidRPr="00366D41">
        <w:rPr>
          <w:rFonts w:ascii="Times New Roman" w:hAnsi="Times New Roman"/>
          <w:sz w:val="28"/>
          <w:szCs w:val="28"/>
          <w:lang w:val="uk-UA"/>
        </w:rPr>
        <w:t xml:space="preserve"> селищної ради»</w:t>
      </w:r>
      <w:r>
        <w:rPr>
          <w:rFonts w:ascii="Times New Roman" w:hAnsi="Times New Roman"/>
          <w:sz w:val="28"/>
          <w:szCs w:val="28"/>
          <w:lang w:val="uk-UA"/>
        </w:rPr>
        <w:t>.</w:t>
      </w:r>
    </w:p>
    <w:p w:rsidR="00EC74E6" w:rsidRPr="00D247DB" w:rsidRDefault="00EC74E6" w:rsidP="00EC74E6">
      <w:pPr>
        <w:tabs>
          <w:tab w:val="left" w:pos="9639"/>
        </w:tabs>
        <w:spacing w:after="240" w:line="240" w:lineRule="auto"/>
        <w:ind w:firstLine="567"/>
        <w:jc w:val="both"/>
        <w:rPr>
          <w:rFonts w:ascii="Times New Roman" w:hAnsi="Times New Roman"/>
          <w:sz w:val="28"/>
          <w:szCs w:val="28"/>
        </w:rPr>
      </w:pPr>
      <w:r>
        <w:rPr>
          <w:rFonts w:ascii="Times New Roman" w:hAnsi="Times New Roman"/>
          <w:sz w:val="28"/>
          <w:szCs w:val="28"/>
          <w:lang w:val="uk-UA"/>
        </w:rPr>
        <w:t>3.</w:t>
      </w:r>
      <w:r w:rsidRPr="000828B2">
        <w:rPr>
          <w:rFonts w:ascii="Times New Roman" w:hAnsi="Times New Roman"/>
          <w:sz w:val="28"/>
          <w:szCs w:val="28"/>
          <w:lang w:val="uk-UA"/>
        </w:rPr>
        <w:t xml:space="preserve">Контроль за виконанням цього рішення покласти на голову </w:t>
      </w:r>
      <w:r w:rsidRPr="00D247DB">
        <w:rPr>
          <w:rFonts w:ascii="Times New Roman" w:hAnsi="Times New Roman"/>
          <w:sz w:val="28"/>
          <w:szCs w:val="28"/>
          <w:lang w:val="uk-UA"/>
        </w:rPr>
        <w:t xml:space="preserve">житлової комісії при виконавчому комітеті </w:t>
      </w:r>
      <w:proofErr w:type="spellStart"/>
      <w:r w:rsidRPr="00D247DB">
        <w:rPr>
          <w:rFonts w:ascii="Times New Roman" w:hAnsi="Times New Roman"/>
          <w:sz w:val="28"/>
          <w:szCs w:val="28"/>
          <w:lang w:val="uk-UA"/>
        </w:rPr>
        <w:t>Срібнянської</w:t>
      </w:r>
      <w:proofErr w:type="spellEnd"/>
      <w:r w:rsidRPr="00D247DB">
        <w:rPr>
          <w:rFonts w:ascii="Times New Roman" w:hAnsi="Times New Roman"/>
          <w:sz w:val="28"/>
          <w:szCs w:val="28"/>
          <w:lang w:val="uk-UA"/>
        </w:rPr>
        <w:t xml:space="preserve"> </w:t>
      </w:r>
      <w:r w:rsidRPr="00D247DB">
        <w:rPr>
          <w:rFonts w:ascii="Times New Roman" w:hAnsi="Times New Roman"/>
          <w:sz w:val="28"/>
          <w:szCs w:val="28"/>
        </w:rPr>
        <w:t xml:space="preserve"> </w:t>
      </w:r>
      <w:r w:rsidRPr="00D247DB">
        <w:rPr>
          <w:rFonts w:ascii="Times New Roman" w:hAnsi="Times New Roman"/>
          <w:sz w:val="28"/>
          <w:szCs w:val="28"/>
          <w:lang w:val="uk-UA"/>
        </w:rPr>
        <w:t xml:space="preserve">селищної ради. </w:t>
      </w:r>
    </w:p>
    <w:p w:rsidR="00EC74E6" w:rsidRPr="00A21557" w:rsidRDefault="00EC74E6" w:rsidP="00EC74E6">
      <w:pPr>
        <w:spacing w:line="240" w:lineRule="auto"/>
        <w:jc w:val="both"/>
        <w:rPr>
          <w:rFonts w:ascii="Times New Roman" w:hAnsi="Times New Roman"/>
          <w:sz w:val="28"/>
          <w:szCs w:val="28"/>
          <w:lang w:val="uk-UA"/>
        </w:rPr>
      </w:pPr>
    </w:p>
    <w:p w:rsidR="00EC74E6" w:rsidRDefault="00EC74E6" w:rsidP="00EC74E6">
      <w:pPr>
        <w:tabs>
          <w:tab w:val="left" w:pos="7088"/>
        </w:tabs>
        <w:spacing w:after="0" w:line="240" w:lineRule="auto"/>
        <w:jc w:val="both"/>
        <w:rPr>
          <w:rFonts w:ascii="Times New Roman" w:hAnsi="Times New Roman"/>
          <w:b/>
          <w:sz w:val="28"/>
          <w:szCs w:val="28"/>
          <w:lang w:val="uk-UA"/>
        </w:rPr>
      </w:pPr>
      <w:r>
        <w:rPr>
          <w:rFonts w:ascii="Times New Roman" w:hAnsi="Times New Roman"/>
          <w:b/>
          <w:sz w:val="28"/>
          <w:szCs w:val="28"/>
          <w:lang w:val="uk-UA"/>
        </w:rPr>
        <w:t>Селищний голова</w:t>
      </w:r>
      <w:r>
        <w:rPr>
          <w:rFonts w:ascii="Times New Roman" w:hAnsi="Times New Roman"/>
          <w:b/>
          <w:sz w:val="28"/>
          <w:szCs w:val="28"/>
          <w:lang w:val="uk-UA"/>
        </w:rPr>
        <w:tab/>
      </w:r>
      <w:r w:rsidRPr="004F7771">
        <w:rPr>
          <w:rFonts w:ascii="Times New Roman" w:hAnsi="Times New Roman"/>
          <w:b/>
          <w:sz w:val="28"/>
          <w:szCs w:val="28"/>
          <w:lang w:val="uk-UA"/>
        </w:rPr>
        <w:t>Олена ПАНЧЕНКО</w:t>
      </w:r>
    </w:p>
    <w:p w:rsidR="00EC74E6" w:rsidRDefault="00EC74E6" w:rsidP="00EC74E6">
      <w:pPr>
        <w:tabs>
          <w:tab w:val="left" w:pos="7088"/>
        </w:tabs>
        <w:spacing w:after="0" w:line="240" w:lineRule="auto"/>
        <w:jc w:val="both"/>
        <w:rPr>
          <w:rFonts w:ascii="Times New Roman" w:hAnsi="Times New Roman"/>
          <w:b/>
          <w:sz w:val="28"/>
          <w:szCs w:val="28"/>
          <w:lang w:val="uk-UA"/>
        </w:rPr>
      </w:pPr>
    </w:p>
    <w:p w:rsidR="00EC74E6" w:rsidRDefault="00EC74E6" w:rsidP="00EC74E6">
      <w:pPr>
        <w:tabs>
          <w:tab w:val="left" w:pos="7088"/>
        </w:tabs>
        <w:spacing w:after="0" w:line="240" w:lineRule="auto"/>
        <w:jc w:val="both"/>
        <w:rPr>
          <w:rFonts w:ascii="Times New Roman" w:hAnsi="Times New Roman"/>
          <w:b/>
          <w:sz w:val="28"/>
          <w:szCs w:val="28"/>
          <w:lang w:val="uk-UA"/>
        </w:rPr>
      </w:pPr>
    </w:p>
    <w:p w:rsidR="00EC74E6" w:rsidRDefault="00EC74E6" w:rsidP="00EC74E6">
      <w:pPr>
        <w:tabs>
          <w:tab w:val="left" w:pos="7088"/>
        </w:tabs>
        <w:spacing w:after="0" w:line="240" w:lineRule="auto"/>
        <w:jc w:val="both"/>
        <w:rPr>
          <w:rFonts w:ascii="Times New Roman" w:hAnsi="Times New Roman"/>
          <w:b/>
          <w:sz w:val="28"/>
          <w:szCs w:val="28"/>
          <w:lang w:val="uk-UA"/>
        </w:rPr>
      </w:pPr>
    </w:p>
    <w:p w:rsidR="00EC74E6" w:rsidRDefault="00EC74E6" w:rsidP="00EC74E6">
      <w:pPr>
        <w:tabs>
          <w:tab w:val="left" w:pos="7088"/>
        </w:tabs>
        <w:spacing w:after="0" w:line="240" w:lineRule="auto"/>
        <w:jc w:val="both"/>
        <w:rPr>
          <w:rFonts w:ascii="Times New Roman" w:hAnsi="Times New Roman"/>
          <w:b/>
          <w:sz w:val="28"/>
          <w:szCs w:val="28"/>
          <w:lang w:val="uk-UA"/>
        </w:rPr>
      </w:pPr>
    </w:p>
    <w:p w:rsidR="00EC74E6" w:rsidRDefault="00EC74E6" w:rsidP="00EC74E6">
      <w:pPr>
        <w:tabs>
          <w:tab w:val="left" w:pos="7088"/>
        </w:tabs>
        <w:spacing w:after="0" w:line="240" w:lineRule="auto"/>
        <w:jc w:val="both"/>
        <w:rPr>
          <w:rFonts w:ascii="Times New Roman" w:hAnsi="Times New Roman"/>
          <w:b/>
          <w:sz w:val="28"/>
          <w:szCs w:val="28"/>
          <w:lang w:val="uk-UA"/>
        </w:rPr>
      </w:pPr>
    </w:p>
    <w:p w:rsidR="00EC74E6" w:rsidRDefault="00EC74E6" w:rsidP="00EC74E6">
      <w:pPr>
        <w:tabs>
          <w:tab w:val="left" w:pos="7088"/>
        </w:tabs>
        <w:spacing w:after="0" w:line="240" w:lineRule="auto"/>
        <w:jc w:val="both"/>
        <w:rPr>
          <w:rFonts w:ascii="Times New Roman" w:hAnsi="Times New Roman"/>
          <w:b/>
          <w:sz w:val="28"/>
          <w:szCs w:val="28"/>
          <w:lang w:val="uk-UA"/>
        </w:rPr>
      </w:pPr>
    </w:p>
    <w:p w:rsidR="00EC74E6" w:rsidRDefault="00EC74E6" w:rsidP="00EC74E6">
      <w:pPr>
        <w:tabs>
          <w:tab w:val="left" w:pos="7088"/>
        </w:tabs>
        <w:spacing w:after="0" w:line="240" w:lineRule="auto"/>
        <w:jc w:val="both"/>
        <w:rPr>
          <w:rFonts w:ascii="Times New Roman" w:hAnsi="Times New Roman"/>
          <w:b/>
          <w:sz w:val="28"/>
          <w:szCs w:val="28"/>
          <w:lang w:val="uk-UA"/>
        </w:rPr>
      </w:pPr>
    </w:p>
    <w:p w:rsidR="00EC74E6" w:rsidRDefault="00EC74E6" w:rsidP="00EC74E6">
      <w:pPr>
        <w:tabs>
          <w:tab w:val="left" w:pos="7088"/>
        </w:tabs>
        <w:spacing w:after="0" w:line="240" w:lineRule="auto"/>
        <w:jc w:val="both"/>
        <w:rPr>
          <w:rFonts w:ascii="Times New Roman" w:hAnsi="Times New Roman"/>
          <w:b/>
          <w:sz w:val="28"/>
          <w:szCs w:val="28"/>
          <w:lang w:val="uk-UA"/>
        </w:rPr>
      </w:pPr>
    </w:p>
    <w:p w:rsidR="00EC74E6" w:rsidRDefault="00EC74E6" w:rsidP="00EC74E6">
      <w:pPr>
        <w:tabs>
          <w:tab w:val="left" w:pos="7088"/>
        </w:tabs>
        <w:spacing w:after="0" w:line="240" w:lineRule="auto"/>
        <w:jc w:val="both"/>
        <w:rPr>
          <w:rFonts w:ascii="Times New Roman" w:hAnsi="Times New Roman"/>
          <w:b/>
          <w:sz w:val="28"/>
          <w:szCs w:val="28"/>
          <w:lang w:val="uk-UA"/>
        </w:rPr>
      </w:pPr>
    </w:p>
    <w:p w:rsidR="00EC74E6" w:rsidRDefault="00EC74E6" w:rsidP="00EC74E6">
      <w:pPr>
        <w:tabs>
          <w:tab w:val="left" w:pos="7088"/>
        </w:tabs>
        <w:spacing w:after="0" w:line="240" w:lineRule="auto"/>
        <w:jc w:val="both"/>
        <w:rPr>
          <w:rFonts w:ascii="Times New Roman" w:hAnsi="Times New Roman"/>
          <w:b/>
          <w:sz w:val="28"/>
          <w:szCs w:val="28"/>
          <w:lang w:val="uk-UA"/>
        </w:rPr>
      </w:pPr>
    </w:p>
    <w:p w:rsidR="00EC74E6" w:rsidRPr="009A3269" w:rsidRDefault="00EC74E6" w:rsidP="00EC74E6">
      <w:pPr>
        <w:tabs>
          <w:tab w:val="left" w:pos="4536"/>
        </w:tabs>
        <w:spacing w:after="0" w:line="240" w:lineRule="auto"/>
        <w:rPr>
          <w:rFonts w:ascii="Times New Roman" w:hAnsi="Times New Roman"/>
          <w:bCs/>
          <w:iCs/>
          <w:sz w:val="28"/>
          <w:szCs w:val="28"/>
          <w:lang w:val="uk-UA"/>
        </w:rPr>
      </w:pPr>
      <w:r>
        <w:rPr>
          <w:rFonts w:ascii="Times New Roman" w:hAnsi="Times New Roman"/>
          <w:bCs/>
          <w:iCs/>
          <w:sz w:val="28"/>
          <w:szCs w:val="28"/>
          <w:lang w:val="uk-UA"/>
        </w:rPr>
        <w:lastRenderedPageBreak/>
        <w:tab/>
      </w:r>
      <w:r>
        <w:rPr>
          <w:rFonts w:ascii="Times New Roman" w:hAnsi="Times New Roman"/>
          <w:bCs/>
          <w:iCs/>
          <w:sz w:val="28"/>
          <w:szCs w:val="28"/>
          <w:lang w:val="uk-UA"/>
        </w:rPr>
        <w:tab/>
      </w:r>
      <w:proofErr w:type="spellStart"/>
      <w:r w:rsidRPr="004738B3">
        <w:rPr>
          <w:rFonts w:ascii="Times New Roman" w:hAnsi="Times New Roman"/>
          <w:bCs/>
          <w:iCs/>
          <w:sz w:val="28"/>
          <w:szCs w:val="28"/>
        </w:rPr>
        <w:t>Додаток</w:t>
      </w:r>
      <w:proofErr w:type="spellEnd"/>
      <w:r>
        <w:rPr>
          <w:rFonts w:ascii="Times New Roman" w:hAnsi="Times New Roman"/>
          <w:bCs/>
          <w:iCs/>
          <w:sz w:val="28"/>
          <w:szCs w:val="28"/>
          <w:lang w:val="uk-UA"/>
        </w:rPr>
        <w:t xml:space="preserve"> </w:t>
      </w:r>
    </w:p>
    <w:p w:rsidR="00EC74E6" w:rsidRPr="00A21557" w:rsidRDefault="00EC74E6" w:rsidP="00EC74E6">
      <w:pPr>
        <w:tabs>
          <w:tab w:val="left" w:pos="4536"/>
        </w:tabs>
        <w:spacing w:after="0" w:line="240" w:lineRule="auto"/>
        <w:ind w:left="4536" w:firstLine="6"/>
        <w:rPr>
          <w:rFonts w:ascii="Times New Roman" w:hAnsi="Times New Roman"/>
          <w:sz w:val="28"/>
          <w:szCs w:val="28"/>
          <w:lang w:val="uk-UA"/>
        </w:rPr>
      </w:pPr>
      <w:r>
        <w:rPr>
          <w:rFonts w:ascii="Times New Roman" w:hAnsi="Times New Roman"/>
          <w:sz w:val="28"/>
          <w:szCs w:val="28"/>
        </w:rPr>
        <w:tab/>
        <w:t xml:space="preserve">до </w:t>
      </w:r>
      <w:proofErr w:type="spellStart"/>
      <w:proofErr w:type="gramStart"/>
      <w:r>
        <w:rPr>
          <w:rFonts w:ascii="Times New Roman" w:hAnsi="Times New Roman"/>
          <w:sz w:val="28"/>
          <w:szCs w:val="28"/>
        </w:rPr>
        <w:t>р</w:t>
      </w:r>
      <w:proofErr w:type="gramEnd"/>
      <w:r>
        <w:rPr>
          <w:rFonts w:ascii="Times New Roman" w:hAnsi="Times New Roman"/>
          <w:sz w:val="28"/>
          <w:szCs w:val="28"/>
        </w:rPr>
        <w:t>ішення</w:t>
      </w:r>
      <w:proofErr w:type="spellEnd"/>
      <w:r>
        <w:rPr>
          <w:rFonts w:ascii="Times New Roman" w:hAnsi="Times New Roman"/>
          <w:sz w:val="28"/>
          <w:szCs w:val="28"/>
        </w:rPr>
        <w:t xml:space="preserve"> </w:t>
      </w:r>
      <w:proofErr w:type="spellStart"/>
      <w:r>
        <w:rPr>
          <w:rFonts w:ascii="Times New Roman" w:hAnsi="Times New Roman"/>
          <w:sz w:val="28"/>
          <w:szCs w:val="28"/>
        </w:rPr>
        <w:t>викон</w:t>
      </w:r>
      <w:r>
        <w:rPr>
          <w:rFonts w:ascii="Times New Roman" w:hAnsi="Times New Roman"/>
          <w:sz w:val="28"/>
          <w:szCs w:val="28"/>
          <w:lang w:val="uk-UA"/>
        </w:rPr>
        <w:t>авчого</w:t>
      </w:r>
      <w:proofErr w:type="spellEnd"/>
      <w:r>
        <w:rPr>
          <w:rFonts w:ascii="Times New Roman" w:hAnsi="Times New Roman"/>
          <w:sz w:val="28"/>
          <w:szCs w:val="28"/>
          <w:lang w:val="uk-UA"/>
        </w:rPr>
        <w:t xml:space="preserve"> комітету</w:t>
      </w:r>
    </w:p>
    <w:p w:rsidR="00EC74E6" w:rsidRPr="004738B3" w:rsidRDefault="00EC74E6" w:rsidP="00EC74E6">
      <w:pPr>
        <w:shd w:val="clear" w:color="auto" w:fill="FFFFFF"/>
        <w:tabs>
          <w:tab w:val="left" w:pos="4536"/>
        </w:tabs>
        <w:spacing w:after="0" w:line="240" w:lineRule="auto"/>
        <w:ind w:left="4536" w:firstLine="6"/>
        <w:textAlignment w:val="baseline"/>
        <w:rPr>
          <w:rFonts w:ascii="Times New Roman" w:hAnsi="Times New Roman"/>
          <w:color w:val="000000"/>
          <w:sz w:val="28"/>
          <w:szCs w:val="28"/>
        </w:rPr>
      </w:pPr>
      <w:r w:rsidRPr="004738B3">
        <w:rPr>
          <w:rFonts w:ascii="Times New Roman" w:hAnsi="Times New Roman"/>
          <w:sz w:val="28"/>
          <w:szCs w:val="28"/>
        </w:rPr>
        <w:tab/>
      </w:r>
      <w:proofErr w:type="spellStart"/>
      <w:r w:rsidRPr="004738B3">
        <w:rPr>
          <w:rFonts w:ascii="Times New Roman" w:hAnsi="Times New Roman"/>
          <w:color w:val="000000"/>
          <w:sz w:val="28"/>
          <w:szCs w:val="28"/>
        </w:rPr>
        <w:t>Срібнянської</w:t>
      </w:r>
      <w:proofErr w:type="spellEnd"/>
      <w:r w:rsidRPr="004738B3">
        <w:rPr>
          <w:rFonts w:ascii="Times New Roman" w:hAnsi="Times New Roman"/>
          <w:color w:val="000000"/>
          <w:sz w:val="28"/>
          <w:szCs w:val="28"/>
        </w:rPr>
        <w:t xml:space="preserve"> </w:t>
      </w:r>
      <w:proofErr w:type="spellStart"/>
      <w:r w:rsidRPr="004738B3">
        <w:rPr>
          <w:rFonts w:ascii="Times New Roman" w:hAnsi="Times New Roman"/>
          <w:color w:val="000000"/>
          <w:sz w:val="28"/>
          <w:szCs w:val="28"/>
        </w:rPr>
        <w:t>селищної</w:t>
      </w:r>
      <w:proofErr w:type="spellEnd"/>
      <w:r w:rsidRPr="004738B3">
        <w:rPr>
          <w:rFonts w:ascii="Times New Roman" w:hAnsi="Times New Roman"/>
          <w:color w:val="000000"/>
          <w:sz w:val="28"/>
          <w:szCs w:val="28"/>
        </w:rPr>
        <w:t xml:space="preserve"> </w:t>
      </w:r>
      <w:proofErr w:type="gramStart"/>
      <w:r w:rsidRPr="004738B3">
        <w:rPr>
          <w:rFonts w:ascii="Times New Roman" w:hAnsi="Times New Roman"/>
          <w:color w:val="000000"/>
          <w:sz w:val="28"/>
          <w:szCs w:val="28"/>
        </w:rPr>
        <w:t>ради</w:t>
      </w:r>
      <w:proofErr w:type="gramEnd"/>
    </w:p>
    <w:p w:rsidR="00EC74E6" w:rsidRPr="0086113F" w:rsidRDefault="00EC74E6" w:rsidP="00EC74E6">
      <w:pPr>
        <w:tabs>
          <w:tab w:val="left" w:pos="4536"/>
        </w:tabs>
        <w:spacing w:after="0" w:line="240" w:lineRule="auto"/>
        <w:ind w:left="4536" w:firstLine="6"/>
        <w:rPr>
          <w:rFonts w:ascii="Times New Roman" w:hAnsi="Times New Roman"/>
          <w:sz w:val="28"/>
          <w:szCs w:val="28"/>
          <w:lang w:val="uk-UA"/>
        </w:rPr>
      </w:pPr>
      <w:r>
        <w:rPr>
          <w:rFonts w:ascii="Times New Roman" w:hAnsi="Times New Roman"/>
          <w:sz w:val="28"/>
          <w:szCs w:val="28"/>
        </w:rPr>
        <w:tab/>
      </w:r>
      <w:r>
        <w:rPr>
          <w:rFonts w:ascii="Times New Roman" w:hAnsi="Times New Roman"/>
          <w:sz w:val="28"/>
          <w:szCs w:val="28"/>
          <w:lang w:val="uk-UA"/>
        </w:rPr>
        <w:t xml:space="preserve">11 жовтня </w:t>
      </w:r>
      <w:r>
        <w:rPr>
          <w:rFonts w:ascii="Times New Roman" w:hAnsi="Times New Roman"/>
          <w:sz w:val="28"/>
          <w:szCs w:val="28"/>
        </w:rPr>
        <w:t>202</w:t>
      </w:r>
      <w:r>
        <w:rPr>
          <w:rFonts w:ascii="Times New Roman" w:hAnsi="Times New Roman"/>
          <w:sz w:val="28"/>
          <w:szCs w:val="28"/>
          <w:lang w:val="uk-UA"/>
        </w:rPr>
        <w:t>2</w:t>
      </w:r>
      <w:r w:rsidRPr="004738B3">
        <w:rPr>
          <w:rFonts w:ascii="Times New Roman" w:hAnsi="Times New Roman"/>
          <w:sz w:val="28"/>
          <w:szCs w:val="28"/>
        </w:rPr>
        <w:t xml:space="preserve"> №</w:t>
      </w:r>
      <w:r>
        <w:rPr>
          <w:rFonts w:ascii="Times New Roman" w:hAnsi="Times New Roman"/>
          <w:sz w:val="28"/>
          <w:szCs w:val="28"/>
          <w:lang w:val="uk-UA"/>
        </w:rPr>
        <w:t xml:space="preserve"> 136</w:t>
      </w:r>
    </w:p>
    <w:p w:rsidR="00EC74E6" w:rsidRDefault="00EC74E6" w:rsidP="00EC74E6">
      <w:pPr>
        <w:tabs>
          <w:tab w:val="left" w:pos="4536"/>
        </w:tabs>
        <w:spacing w:after="0" w:line="240" w:lineRule="auto"/>
        <w:ind w:left="4536" w:firstLine="6"/>
        <w:rPr>
          <w:rFonts w:ascii="Times New Roman" w:hAnsi="Times New Roman"/>
          <w:sz w:val="28"/>
          <w:szCs w:val="28"/>
          <w:lang w:val="uk-UA"/>
        </w:rPr>
      </w:pPr>
    </w:p>
    <w:p w:rsidR="00EC74E6" w:rsidRPr="009A3269" w:rsidRDefault="00EC74E6" w:rsidP="00EC74E6">
      <w:pPr>
        <w:tabs>
          <w:tab w:val="left" w:pos="4536"/>
        </w:tabs>
        <w:spacing w:after="0" w:line="240" w:lineRule="auto"/>
        <w:ind w:left="4536" w:firstLine="6"/>
        <w:rPr>
          <w:rFonts w:ascii="Times New Roman" w:hAnsi="Times New Roman"/>
          <w:sz w:val="28"/>
          <w:szCs w:val="28"/>
          <w:lang w:val="uk-UA"/>
        </w:rPr>
      </w:pPr>
    </w:p>
    <w:p w:rsidR="00EC74E6" w:rsidRPr="003A44AF" w:rsidRDefault="00EC74E6" w:rsidP="00EC74E6">
      <w:pPr>
        <w:spacing w:after="0"/>
        <w:jc w:val="center"/>
        <w:rPr>
          <w:rFonts w:ascii="Times New Roman" w:hAnsi="Times New Roman"/>
          <w:b/>
          <w:sz w:val="28"/>
          <w:szCs w:val="28"/>
          <w:lang w:val="uk-UA"/>
        </w:rPr>
      </w:pPr>
      <w:r w:rsidRPr="003A44AF">
        <w:rPr>
          <w:rFonts w:ascii="Times New Roman" w:hAnsi="Times New Roman"/>
          <w:b/>
          <w:sz w:val="28"/>
          <w:szCs w:val="28"/>
          <w:lang w:val="uk-UA"/>
        </w:rPr>
        <w:t>Склад</w:t>
      </w:r>
    </w:p>
    <w:p w:rsidR="00EC74E6" w:rsidRPr="003A44AF" w:rsidRDefault="00EC74E6" w:rsidP="00EC74E6">
      <w:pPr>
        <w:spacing w:after="0"/>
        <w:jc w:val="center"/>
        <w:rPr>
          <w:rFonts w:ascii="Times New Roman" w:hAnsi="Times New Roman"/>
          <w:b/>
          <w:sz w:val="28"/>
          <w:szCs w:val="28"/>
          <w:lang w:val="uk-UA"/>
        </w:rPr>
      </w:pPr>
      <w:r w:rsidRPr="003A44AF">
        <w:rPr>
          <w:rFonts w:ascii="Times New Roman" w:hAnsi="Times New Roman"/>
          <w:b/>
          <w:sz w:val="28"/>
          <w:szCs w:val="28"/>
          <w:lang w:val="uk-UA"/>
        </w:rPr>
        <w:t>житлової комісії при виконавчому комітеті</w:t>
      </w:r>
    </w:p>
    <w:p w:rsidR="00EC74E6" w:rsidRPr="003A44AF" w:rsidRDefault="00EC74E6" w:rsidP="00EC74E6">
      <w:pPr>
        <w:spacing w:after="0"/>
        <w:jc w:val="center"/>
        <w:rPr>
          <w:rFonts w:ascii="Times New Roman" w:hAnsi="Times New Roman"/>
          <w:b/>
          <w:sz w:val="28"/>
          <w:szCs w:val="28"/>
          <w:lang w:val="uk-UA"/>
        </w:rPr>
      </w:pPr>
      <w:proofErr w:type="spellStart"/>
      <w:r w:rsidRPr="003A44AF">
        <w:rPr>
          <w:rFonts w:ascii="Times New Roman" w:hAnsi="Times New Roman"/>
          <w:b/>
          <w:sz w:val="28"/>
          <w:szCs w:val="28"/>
          <w:lang w:val="uk-UA"/>
        </w:rPr>
        <w:t>Срібнянської</w:t>
      </w:r>
      <w:proofErr w:type="spellEnd"/>
      <w:r w:rsidRPr="003A44AF">
        <w:rPr>
          <w:rFonts w:ascii="Times New Roman" w:hAnsi="Times New Roman"/>
          <w:b/>
          <w:sz w:val="28"/>
          <w:szCs w:val="28"/>
          <w:lang w:val="uk-UA"/>
        </w:rPr>
        <w:t xml:space="preserve"> селищної ради</w:t>
      </w:r>
    </w:p>
    <w:p w:rsidR="00EC74E6" w:rsidRPr="0040756D" w:rsidRDefault="00EC74E6" w:rsidP="00EC74E6">
      <w:pPr>
        <w:spacing w:after="0"/>
        <w:rPr>
          <w:rFonts w:ascii="Times New Roman" w:hAnsi="Times New Roman"/>
          <w:sz w:val="28"/>
          <w:szCs w:val="28"/>
          <w:lang w:val="uk-UA"/>
        </w:rPr>
      </w:pPr>
    </w:p>
    <w:p w:rsidR="00EC74E6" w:rsidRPr="0040756D" w:rsidRDefault="00EC74E6" w:rsidP="00EC74E6">
      <w:pPr>
        <w:spacing w:after="0"/>
        <w:ind w:left="4248" w:hanging="4245"/>
        <w:jc w:val="both"/>
        <w:rPr>
          <w:rFonts w:ascii="Times New Roman" w:hAnsi="Times New Roman"/>
          <w:sz w:val="28"/>
          <w:szCs w:val="28"/>
          <w:lang w:val="uk-UA"/>
        </w:rPr>
      </w:pPr>
      <w:r w:rsidRPr="0040756D">
        <w:rPr>
          <w:rFonts w:ascii="Times New Roman" w:hAnsi="Times New Roman"/>
          <w:sz w:val="28"/>
          <w:szCs w:val="28"/>
          <w:lang w:val="uk-UA"/>
        </w:rPr>
        <w:t xml:space="preserve">Віталій </w:t>
      </w:r>
      <w:r>
        <w:rPr>
          <w:rFonts w:ascii="Times New Roman" w:hAnsi="Times New Roman"/>
          <w:sz w:val="28"/>
          <w:szCs w:val="28"/>
        </w:rPr>
        <w:t>ЖЕЛІБА</w:t>
      </w:r>
      <w:r>
        <w:rPr>
          <w:rFonts w:ascii="Times New Roman" w:hAnsi="Times New Roman"/>
          <w:sz w:val="28"/>
          <w:szCs w:val="28"/>
          <w:lang w:val="uk-UA"/>
        </w:rPr>
        <w:t xml:space="preserve"> </w:t>
      </w:r>
      <w:r w:rsidRPr="0040756D">
        <w:rPr>
          <w:rFonts w:ascii="Times New Roman" w:hAnsi="Times New Roman"/>
          <w:sz w:val="28"/>
          <w:szCs w:val="28"/>
          <w:lang w:val="uk-UA"/>
        </w:rPr>
        <w:t xml:space="preserve"> </w:t>
      </w:r>
      <w:r>
        <w:rPr>
          <w:rFonts w:ascii="Times New Roman" w:hAnsi="Times New Roman"/>
          <w:sz w:val="28"/>
          <w:szCs w:val="28"/>
          <w:lang w:val="uk-UA"/>
        </w:rPr>
        <w:tab/>
        <w:t>- перший заступник селищного голови</w:t>
      </w:r>
      <w:r w:rsidRPr="0040756D">
        <w:rPr>
          <w:rFonts w:ascii="Times New Roman" w:hAnsi="Times New Roman"/>
          <w:sz w:val="28"/>
          <w:szCs w:val="28"/>
          <w:lang w:val="uk-UA"/>
        </w:rPr>
        <w:t xml:space="preserve">, </w:t>
      </w:r>
      <w:r>
        <w:rPr>
          <w:rFonts w:ascii="Times New Roman" w:hAnsi="Times New Roman"/>
          <w:b/>
          <w:sz w:val="28"/>
          <w:szCs w:val="28"/>
          <w:lang w:val="uk-UA"/>
        </w:rPr>
        <w:t>голова</w:t>
      </w:r>
      <w:r w:rsidRPr="003A44AF">
        <w:rPr>
          <w:rFonts w:ascii="Times New Roman" w:hAnsi="Times New Roman"/>
          <w:b/>
          <w:sz w:val="28"/>
          <w:szCs w:val="28"/>
          <w:lang w:val="uk-UA"/>
        </w:rPr>
        <w:t xml:space="preserve"> комісії</w:t>
      </w:r>
      <w:r>
        <w:rPr>
          <w:rFonts w:ascii="Times New Roman" w:hAnsi="Times New Roman"/>
          <w:sz w:val="28"/>
          <w:szCs w:val="28"/>
          <w:lang w:val="uk-UA"/>
        </w:rPr>
        <w:t>;</w:t>
      </w:r>
    </w:p>
    <w:p w:rsidR="00EC74E6" w:rsidRDefault="00EC74E6" w:rsidP="00EC74E6">
      <w:pPr>
        <w:spacing w:after="0"/>
        <w:ind w:left="3540" w:hanging="3537"/>
        <w:jc w:val="both"/>
        <w:rPr>
          <w:rFonts w:ascii="Times New Roman" w:hAnsi="Times New Roman"/>
          <w:sz w:val="28"/>
          <w:szCs w:val="28"/>
          <w:lang w:val="uk-UA"/>
        </w:rPr>
      </w:pPr>
      <w:r>
        <w:rPr>
          <w:rFonts w:ascii="Times New Roman" w:hAnsi="Times New Roman"/>
          <w:sz w:val="28"/>
          <w:szCs w:val="28"/>
          <w:lang w:val="uk-UA"/>
        </w:rPr>
        <w:t>Юлія ТАРАН</w:t>
      </w:r>
      <w:r>
        <w:rPr>
          <w:rFonts w:ascii="Times New Roman" w:hAnsi="Times New Roman"/>
          <w:sz w:val="28"/>
          <w:szCs w:val="28"/>
          <w:lang w:val="uk-UA"/>
        </w:rPr>
        <w:tab/>
      </w:r>
      <w:r>
        <w:rPr>
          <w:rFonts w:ascii="Times New Roman" w:hAnsi="Times New Roman"/>
          <w:sz w:val="28"/>
          <w:szCs w:val="28"/>
          <w:lang w:val="uk-UA"/>
        </w:rPr>
        <w:tab/>
        <w:t>-</w:t>
      </w:r>
      <w:r w:rsidRPr="0040756D">
        <w:rPr>
          <w:rFonts w:ascii="Times New Roman" w:hAnsi="Times New Roman"/>
          <w:sz w:val="28"/>
          <w:szCs w:val="28"/>
          <w:lang w:val="uk-UA"/>
        </w:rPr>
        <w:t xml:space="preserve"> </w:t>
      </w:r>
      <w:r>
        <w:rPr>
          <w:rFonts w:ascii="Times New Roman" w:hAnsi="Times New Roman"/>
          <w:sz w:val="28"/>
          <w:szCs w:val="28"/>
          <w:lang w:val="uk-UA"/>
        </w:rPr>
        <w:t xml:space="preserve"> начальник</w:t>
      </w:r>
      <w:r w:rsidRPr="0040756D">
        <w:rPr>
          <w:rFonts w:ascii="Times New Roman" w:hAnsi="Times New Roman"/>
          <w:sz w:val="28"/>
          <w:szCs w:val="28"/>
          <w:lang w:val="uk-UA"/>
        </w:rPr>
        <w:t xml:space="preserve"> відділу </w:t>
      </w:r>
      <w:proofErr w:type="spellStart"/>
      <w:r w:rsidRPr="008F3317">
        <w:rPr>
          <w:rFonts w:ascii="Times New Roman" w:hAnsi="Times New Roman"/>
          <w:sz w:val="28"/>
          <w:szCs w:val="28"/>
        </w:rPr>
        <w:t>економіки</w:t>
      </w:r>
      <w:proofErr w:type="spellEnd"/>
      <w:r w:rsidRPr="008F3317">
        <w:rPr>
          <w:rFonts w:ascii="Times New Roman" w:hAnsi="Times New Roman"/>
          <w:sz w:val="28"/>
          <w:szCs w:val="28"/>
        </w:rPr>
        <w:t>,</w:t>
      </w:r>
    </w:p>
    <w:p w:rsidR="00EC74E6" w:rsidRDefault="00EC74E6" w:rsidP="00EC74E6">
      <w:pPr>
        <w:spacing w:after="0"/>
        <w:ind w:left="4251"/>
        <w:jc w:val="both"/>
        <w:rPr>
          <w:rFonts w:ascii="Times New Roman" w:hAnsi="Times New Roman"/>
          <w:b/>
          <w:sz w:val="28"/>
          <w:szCs w:val="28"/>
          <w:lang w:val="uk-UA"/>
        </w:rPr>
      </w:pPr>
      <w:proofErr w:type="spellStart"/>
      <w:r w:rsidRPr="008F3317">
        <w:rPr>
          <w:rFonts w:ascii="Times New Roman" w:hAnsi="Times New Roman"/>
          <w:sz w:val="28"/>
          <w:szCs w:val="28"/>
        </w:rPr>
        <w:t>інвестицій</w:t>
      </w:r>
      <w:proofErr w:type="spellEnd"/>
      <w:r w:rsidRPr="008F3317">
        <w:rPr>
          <w:rFonts w:ascii="Times New Roman" w:hAnsi="Times New Roman"/>
          <w:sz w:val="28"/>
          <w:szCs w:val="28"/>
        </w:rPr>
        <w:t xml:space="preserve"> та</w:t>
      </w:r>
      <w:r>
        <w:rPr>
          <w:rFonts w:ascii="Times New Roman" w:hAnsi="Times New Roman"/>
          <w:sz w:val="28"/>
          <w:szCs w:val="28"/>
          <w:lang w:val="uk-UA"/>
        </w:rPr>
        <w:t xml:space="preserve"> </w:t>
      </w:r>
      <w:proofErr w:type="spellStart"/>
      <w:r w:rsidRPr="008F3317">
        <w:rPr>
          <w:rFonts w:ascii="Times New Roman" w:hAnsi="Times New Roman"/>
          <w:sz w:val="28"/>
          <w:szCs w:val="28"/>
        </w:rPr>
        <w:t>агропромислового</w:t>
      </w:r>
      <w:proofErr w:type="spellEnd"/>
      <w:r w:rsidRPr="008F3317">
        <w:rPr>
          <w:rFonts w:ascii="Times New Roman" w:hAnsi="Times New Roman"/>
          <w:sz w:val="28"/>
          <w:szCs w:val="28"/>
        </w:rPr>
        <w:t xml:space="preserve"> </w:t>
      </w:r>
      <w:proofErr w:type="spellStart"/>
      <w:r w:rsidRPr="008F3317">
        <w:rPr>
          <w:rFonts w:ascii="Times New Roman" w:hAnsi="Times New Roman"/>
          <w:sz w:val="28"/>
          <w:szCs w:val="28"/>
        </w:rPr>
        <w:t>розвитку</w:t>
      </w:r>
      <w:proofErr w:type="spellEnd"/>
      <w:r w:rsidRPr="0040756D">
        <w:rPr>
          <w:rFonts w:ascii="Times New Roman" w:hAnsi="Times New Roman"/>
          <w:sz w:val="28"/>
          <w:szCs w:val="28"/>
          <w:lang w:val="uk-UA"/>
        </w:rPr>
        <w:t xml:space="preserve">, </w:t>
      </w:r>
      <w:r w:rsidRPr="00F51CFB">
        <w:rPr>
          <w:rFonts w:ascii="Times New Roman" w:hAnsi="Times New Roman"/>
          <w:b/>
          <w:sz w:val="28"/>
          <w:szCs w:val="28"/>
          <w:lang w:val="uk-UA"/>
        </w:rPr>
        <w:t>заступник голови комі</w:t>
      </w:r>
      <w:proofErr w:type="gramStart"/>
      <w:r w:rsidRPr="00F51CFB">
        <w:rPr>
          <w:rFonts w:ascii="Times New Roman" w:hAnsi="Times New Roman"/>
          <w:b/>
          <w:sz w:val="28"/>
          <w:szCs w:val="28"/>
          <w:lang w:val="uk-UA"/>
        </w:rPr>
        <w:t>с</w:t>
      </w:r>
      <w:proofErr w:type="gramEnd"/>
      <w:r w:rsidRPr="00F51CFB">
        <w:rPr>
          <w:rFonts w:ascii="Times New Roman" w:hAnsi="Times New Roman"/>
          <w:b/>
          <w:sz w:val="28"/>
          <w:szCs w:val="28"/>
          <w:lang w:val="uk-UA"/>
        </w:rPr>
        <w:t>ії</w:t>
      </w:r>
      <w:r>
        <w:rPr>
          <w:rFonts w:ascii="Times New Roman" w:hAnsi="Times New Roman"/>
          <w:b/>
          <w:sz w:val="28"/>
          <w:szCs w:val="28"/>
          <w:lang w:val="uk-UA"/>
        </w:rPr>
        <w:t>;</w:t>
      </w:r>
    </w:p>
    <w:p w:rsidR="00EC74E6" w:rsidRPr="00A21557" w:rsidRDefault="00EC74E6" w:rsidP="00EC74E6">
      <w:pPr>
        <w:spacing w:after="0"/>
        <w:ind w:left="4245" w:hanging="4245"/>
        <w:jc w:val="both"/>
        <w:rPr>
          <w:rFonts w:ascii="Times New Roman" w:hAnsi="Times New Roman"/>
          <w:sz w:val="28"/>
          <w:szCs w:val="28"/>
          <w:lang w:val="uk-UA"/>
        </w:rPr>
      </w:pPr>
      <w:proofErr w:type="spellStart"/>
      <w:r>
        <w:rPr>
          <w:rFonts w:ascii="Times New Roman" w:hAnsi="Times New Roman"/>
          <w:sz w:val="28"/>
          <w:szCs w:val="28"/>
        </w:rPr>
        <w:t>Олексій</w:t>
      </w:r>
      <w:proofErr w:type="spellEnd"/>
      <w:r>
        <w:rPr>
          <w:rFonts w:ascii="Times New Roman" w:hAnsi="Times New Roman"/>
          <w:sz w:val="28"/>
          <w:szCs w:val="28"/>
        </w:rPr>
        <w:t xml:space="preserve"> КАЛІНІЧЕНКО</w:t>
      </w:r>
      <w:r>
        <w:rPr>
          <w:rFonts w:ascii="Times New Roman" w:hAnsi="Times New Roman"/>
          <w:sz w:val="28"/>
          <w:szCs w:val="28"/>
        </w:rPr>
        <w:tab/>
      </w:r>
      <w:r>
        <w:rPr>
          <w:rFonts w:ascii="Times New Roman" w:hAnsi="Times New Roman"/>
          <w:sz w:val="28"/>
          <w:szCs w:val="28"/>
        </w:rPr>
        <w:tab/>
        <w:t xml:space="preserve">- </w:t>
      </w:r>
      <w:proofErr w:type="spellStart"/>
      <w:r>
        <w:rPr>
          <w:rFonts w:ascii="Times New Roman" w:hAnsi="Times New Roman"/>
          <w:sz w:val="28"/>
          <w:szCs w:val="28"/>
        </w:rPr>
        <w:t>головний</w:t>
      </w:r>
      <w:proofErr w:type="spellEnd"/>
      <w:r>
        <w:rPr>
          <w:rFonts w:ascii="Times New Roman" w:hAnsi="Times New Roman"/>
          <w:sz w:val="28"/>
          <w:szCs w:val="28"/>
        </w:rPr>
        <w:t xml:space="preserve"> </w:t>
      </w:r>
      <w:proofErr w:type="spellStart"/>
      <w:r>
        <w:rPr>
          <w:rFonts w:ascii="Times New Roman" w:hAnsi="Times New Roman"/>
          <w:sz w:val="28"/>
          <w:szCs w:val="28"/>
        </w:rPr>
        <w:t>спеціалі</w:t>
      </w:r>
      <w:proofErr w:type="gramStart"/>
      <w:r>
        <w:rPr>
          <w:rFonts w:ascii="Times New Roman" w:hAnsi="Times New Roman"/>
          <w:sz w:val="28"/>
          <w:szCs w:val="28"/>
        </w:rPr>
        <w:t>ст</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юридичного</w:t>
      </w:r>
      <w:proofErr w:type="spellEnd"/>
      <w:r>
        <w:rPr>
          <w:rFonts w:ascii="Times New Roman" w:hAnsi="Times New Roman"/>
          <w:sz w:val="28"/>
          <w:szCs w:val="28"/>
        </w:rPr>
        <w:t xml:space="preserve"> </w:t>
      </w:r>
      <w:proofErr w:type="spellStart"/>
      <w:r>
        <w:rPr>
          <w:rFonts w:ascii="Times New Roman" w:hAnsi="Times New Roman"/>
          <w:sz w:val="28"/>
          <w:szCs w:val="28"/>
        </w:rPr>
        <w:t>відділу</w:t>
      </w:r>
      <w:proofErr w:type="spellEnd"/>
      <w:r>
        <w:rPr>
          <w:rFonts w:ascii="Times New Roman" w:hAnsi="Times New Roman"/>
          <w:sz w:val="28"/>
          <w:szCs w:val="28"/>
          <w:lang w:val="uk-UA"/>
        </w:rPr>
        <w:t xml:space="preserve">, </w:t>
      </w:r>
      <w:r w:rsidRPr="003A44AF">
        <w:rPr>
          <w:rFonts w:ascii="Times New Roman" w:hAnsi="Times New Roman"/>
          <w:b/>
          <w:sz w:val="28"/>
          <w:szCs w:val="28"/>
          <w:lang w:val="uk-UA"/>
        </w:rPr>
        <w:t>секретар комісії</w:t>
      </w:r>
    </w:p>
    <w:p w:rsidR="00EC74E6" w:rsidRPr="0040756D" w:rsidRDefault="00EC74E6" w:rsidP="00EC74E6">
      <w:pPr>
        <w:spacing w:after="0"/>
        <w:jc w:val="both"/>
        <w:rPr>
          <w:rFonts w:ascii="Times New Roman" w:hAnsi="Times New Roman"/>
          <w:sz w:val="28"/>
          <w:szCs w:val="28"/>
          <w:lang w:val="uk-UA"/>
        </w:rPr>
      </w:pPr>
      <w:r w:rsidRPr="0040756D">
        <w:rPr>
          <w:rFonts w:ascii="Times New Roman" w:hAnsi="Times New Roman"/>
          <w:sz w:val="28"/>
          <w:szCs w:val="28"/>
          <w:lang w:val="uk-UA"/>
        </w:rPr>
        <w:t xml:space="preserve">                                             </w:t>
      </w:r>
    </w:p>
    <w:p w:rsidR="00EC74E6" w:rsidRDefault="00EC74E6" w:rsidP="00EC74E6">
      <w:pPr>
        <w:spacing w:after="0"/>
        <w:jc w:val="center"/>
        <w:rPr>
          <w:rFonts w:ascii="Times New Roman" w:hAnsi="Times New Roman"/>
          <w:b/>
          <w:sz w:val="28"/>
          <w:szCs w:val="28"/>
          <w:lang w:val="uk-UA"/>
        </w:rPr>
      </w:pPr>
      <w:r w:rsidRPr="003A44AF">
        <w:rPr>
          <w:rFonts w:ascii="Times New Roman" w:hAnsi="Times New Roman"/>
          <w:b/>
          <w:sz w:val="28"/>
          <w:szCs w:val="28"/>
          <w:lang w:val="uk-UA"/>
        </w:rPr>
        <w:t>Члени комісії:</w:t>
      </w:r>
    </w:p>
    <w:p w:rsidR="00EC74E6" w:rsidRPr="004677E1" w:rsidRDefault="00EC74E6" w:rsidP="00EC74E6">
      <w:pPr>
        <w:spacing w:after="0"/>
        <w:jc w:val="center"/>
        <w:rPr>
          <w:rFonts w:ascii="Times New Roman" w:hAnsi="Times New Roman"/>
          <w:b/>
          <w:sz w:val="28"/>
          <w:szCs w:val="28"/>
          <w:lang w:val="uk-UA"/>
        </w:rPr>
      </w:pPr>
    </w:p>
    <w:p w:rsidR="00EC74E6" w:rsidRPr="0040756D" w:rsidRDefault="00EC74E6" w:rsidP="00EC74E6">
      <w:pPr>
        <w:spacing w:after="0"/>
        <w:jc w:val="both"/>
        <w:rPr>
          <w:rFonts w:ascii="Times New Roman" w:hAnsi="Times New Roman"/>
          <w:sz w:val="28"/>
          <w:szCs w:val="28"/>
          <w:lang w:val="uk-UA"/>
        </w:rPr>
      </w:pPr>
      <w:r>
        <w:rPr>
          <w:rFonts w:ascii="Times New Roman" w:hAnsi="Times New Roman"/>
          <w:sz w:val="28"/>
          <w:szCs w:val="28"/>
          <w:lang w:val="uk-UA"/>
        </w:rPr>
        <w:t>Ірина</w:t>
      </w:r>
      <w:r w:rsidRPr="0040756D">
        <w:rPr>
          <w:rFonts w:ascii="Times New Roman" w:hAnsi="Times New Roman"/>
          <w:sz w:val="28"/>
          <w:szCs w:val="28"/>
          <w:lang w:val="uk-UA"/>
        </w:rPr>
        <w:t xml:space="preserve"> ГЛЮЗО</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r w:rsidRPr="0040756D">
        <w:rPr>
          <w:rFonts w:ascii="Times New Roman" w:hAnsi="Times New Roman"/>
          <w:sz w:val="28"/>
          <w:szCs w:val="28"/>
          <w:lang w:val="uk-UA"/>
        </w:rPr>
        <w:t xml:space="preserve">керуючий справами (секретар)                                           </w:t>
      </w:r>
    </w:p>
    <w:p w:rsidR="00EC74E6" w:rsidRDefault="00EC74E6" w:rsidP="00EC74E6">
      <w:pPr>
        <w:spacing w:after="0"/>
        <w:jc w:val="both"/>
        <w:rPr>
          <w:rFonts w:ascii="Times New Roman" w:hAnsi="Times New Roman"/>
          <w:sz w:val="28"/>
          <w:szCs w:val="28"/>
          <w:lang w:val="uk-UA"/>
        </w:rPr>
      </w:pPr>
      <w:r w:rsidRPr="0040756D">
        <w:rPr>
          <w:rFonts w:ascii="Times New Roman" w:hAnsi="Times New Roman"/>
          <w:sz w:val="28"/>
          <w:szCs w:val="28"/>
          <w:lang w:val="uk-UA"/>
        </w:rPr>
        <w:t xml:space="preserve">                                           </w:t>
      </w:r>
      <w:r>
        <w:rPr>
          <w:rFonts w:ascii="Times New Roman" w:hAnsi="Times New Roman"/>
          <w:sz w:val="28"/>
          <w:szCs w:val="28"/>
          <w:lang w:val="uk-UA"/>
        </w:rPr>
        <w:t xml:space="preserve">             виконавчого комітету;</w:t>
      </w:r>
    </w:p>
    <w:p w:rsidR="00EC74E6" w:rsidRDefault="00EC74E6" w:rsidP="00EC74E6">
      <w:pPr>
        <w:tabs>
          <w:tab w:val="left" w:pos="4536"/>
        </w:tabs>
        <w:spacing w:after="0"/>
        <w:ind w:left="4248" w:hanging="4245"/>
        <w:jc w:val="both"/>
        <w:rPr>
          <w:rFonts w:ascii="Times New Roman" w:hAnsi="Times New Roman"/>
          <w:sz w:val="28"/>
          <w:szCs w:val="28"/>
          <w:lang w:val="uk-UA"/>
        </w:rPr>
      </w:pPr>
      <w:r>
        <w:rPr>
          <w:rFonts w:ascii="Times New Roman" w:hAnsi="Times New Roman"/>
          <w:sz w:val="28"/>
          <w:szCs w:val="28"/>
          <w:lang w:val="uk-UA"/>
        </w:rPr>
        <w:t>Марина ТРЕУС</w:t>
      </w:r>
      <w:r>
        <w:rPr>
          <w:rFonts w:ascii="Times New Roman" w:hAnsi="Times New Roman"/>
          <w:sz w:val="28"/>
          <w:szCs w:val="28"/>
          <w:lang w:val="uk-UA"/>
        </w:rPr>
        <w:tab/>
        <w:t xml:space="preserve">- </w:t>
      </w:r>
      <w:proofErr w:type="spellStart"/>
      <w:r>
        <w:rPr>
          <w:rFonts w:ascii="Times New Roman" w:hAnsi="Times New Roman"/>
          <w:sz w:val="28"/>
          <w:szCs w:val="28"/>
          <w:lang w:val="uk-UA"/>
        </w:rPr>
        <w:t>в.о</w:t>
      </w:r>
      <w:proofErr w:type="spellEnd"/>
      <w:r>
        <w:rPr>
          <w:rFonts w:ascii="Times New Roman" w:hAnsi="Times New Roman"/>
          <w:sz w:val="28"/>
          <w:szCs w:val="28"/>
          <w:lang w:val="uk-UA"/>
        </w:rPr>
        <w:t xml:space="preserve">. директора </w:t>
      </w:r>
      <w:proofErr w:type="spellStart"/>
      <w:r w:rsidRPr="0040756D">
        <w:rPr>
          <w:rFonts w:ascii="Times New Roman" w:hAnsi="Times New Roman"/>
          <w:sz w:val="28"/>
          <w:szCs w:val="28"/>
          <w:lang w:val="uk-UA"/>
        </w:rPr>
        <w:t>КП</w:t>
      </w:r>
      <w:proofErr w:type="spellEnd"/>
      <w:r w:rsidRPr="0040756D">
        <w:rPr>
          <w:rFonts w:ascii="Times New Roman" w:hAnsi="Times New Roman"/>
          <w:sz w:val="28"/>
          <w:szCs w:val="28"/>
          <w:lang w:val="uk-UA"/>
        </w:rPr>
        <w:t xml:space="preserve"> «Комунгосп»</w:t>
      </w:r>
      <w:r>
        <w:rPr>
          <w:rFonts w:ascii="Times New Roman" w:hAnsi="Times New Roman"/>
          <w:sz w:val="28"/>
          <w:szCs w:val="28"/>
          <w:lang w:val="uk-UA"/>
        </w:rPr>
        <w:t xml:space="preserve"> </w:t>
      </w:r>
      <w:proofErr w:type="spellStart"/>
      <w:r>
        <w:rPr>
          <w:rFonts w:ascii="Times New Roman" w:hAnsi="Times New Roman"/>
          <w:sz w:val="28"/>
          <w:szCs w:val="28"/>
          <w:lang w:val="uk-UA"/>
        </w:rPr>
        <w:t>Срібнянської</w:t>
      </w:r>
      <w:proofErr w:type="spellEnd"/>
      <w:r>
        <w:rPr>
          <w:rFonts w:ascii="Times New Roman" w:hAnsi="Times New Roman"/>
          <w:sz w:val="28"/>
          <w:szCs w:val="28"/>
          <w:lang w:val="uk-UA"/>
        </w:rPr>
        <w:t xml:space="preserve"> селищної ради;</w:t>
      </w:r>
      <w:r>
        <w:rPr>
          <w:rFonts w:ascii="Times New Roman" w:hAnsi="Times New Roman"/>
          <w:sz w:val="28"/>
          <w:szCs w:val="28"/>
        </w:rPr>
        <w:t xml:space="preserve"> </w:t>
      </w:r>
    </w:p>
    <w:p w:rsidR="00EC74E6" w:rsidRPr="00EC74E6" w:rsidRDefault="00EC74E6" w:rsidP="00EC74E6">
      <w:pPr>
        <w:tabs>
          <w:tab w:val="left" w:pos="4536"/>
        </w:tabs>
        <w:spacing w:after="0"/>
        <w:ind w:left="4248" w:hanging="4245"/>
        <w:jc w:val="both"/>
        <w:rPr>
          <w:rFonts w:ascii="Times New Roman" w:hAnsi="Times New Roman"/>
          <w:sz w:val="28"/>
          <w:szCs w:val="28"/>
          <w:lang w:val="uk-UA"/>
        </w:rPr>
      </w:pPr>
    </w:p>
    <w:p w:rsidR="00EC74E6" w:rsidRDefault="00EC74E6" w:rsidP="00EC74E6">
      <w:pPr>
        <w:spacing w:after="0"/>
        <w:jc w:val="both"/>
        <w:rPr>
          <w:rFonts w:ascii="Times New Roman" w:hAnsi="Times New Roman"/>
          <w:sz w:val="28"/>
          <w:szCs w:val="28"/>
          <w:lang w:val="uk-UA"/>
        </w:rPr>
      </w:pPr>
      <w:r>
        <w:rPr>
          <w:rFonts w:ascii="Times New Roman" w:hAnsi="Times New Roman"/>
          <w:sz w:val="28"/>
          <w:szCs w:val="28"/>
          <w:lang w:val="uk-UA"/>
        </w:rPr>
        <w:t>За посадою</w:t>
      </w:r>
      <w:r w:rsidRPr="00F748A7">
        <w:rPr>
          <w:rFonts w:ascii="Times New Roman" w:hAnsi="Times New Roman"/>
          <w:sz w:val="28"/>
          <w:szCs w:val="28"/>
        </w:rPr>
        <w:t xml:space="preserve">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proofErr w:type="spellStart"/>
      <w:r w:rsidRPr="00F748A7">
        <w:rPr>
          <w:rFonts w:ascii="Times New Roman" w:hAnsi="Times New Roman"/>
          <w:sz w:val="28"/>
          <w:szCs w:val="28"/>
        </w:rPr>
        <w:t>завідувач</w:t>
      </w:r>
      <w:proofErr w:type="spellEnd"/>
      <w:r w:rsidRPr="00F748A7">
        <w:rPr>
          <w:rFonts w:ascii="Times New Roman" w:hAnsi="Times New Roman"/>
          <w:sz w:val="28"/>
          <w:szCs w:val="28"/>
        </w:rPr>
        <w:t xml:space="preserve"> сектору </w:t>
      </w:r>
      <w:proofErr w:type="spellStart"/>
      <w:r w:rsidRPr="00F748A7">
        <w:rPr>
          <w:rFonts w:ascii="Times New Roman" w:hAnsi="Times New Roman"/>
          <w:sz w:val="28"/>
          <w:szCs w:val="28"/>
        </w:rPr>
        <w:t>містобудування</w:t>
      </w:r>
      <w:proofErr w:type="spellEnd"/>
      <w:r w:rsidRPr="00F748A7">
        <w:rPr>
          <w:rFonts w:ascii="Times New Roman" w:hAnsi="Times New Roman"/>
          <w:sz w:val="28"/>
          <w:szCs w:val="28"/>
        </w:rPr>
        <w:t xml:space="preserve">, </w:t>
      </w:r>
    </w:p>
    <w:p w:rsidR="00EC74E6" w:rsidRPr="00A21557" w:rsidRDefault="00EC74E6" w:rsidP="00EC74E6">
      <w:pPr>
        <w:spacing w:after="0"/>
        <w:ind w:left="4248"/>
        <w:jc w:val="both"/>
        <w:rPr>
          <w:rFonts w:ascii="Times New Roman" w:hAnsi="Times New Roman"/>
          <w:sz w:val="28"/>
          <w:szCs w:val="28"/>
          <w:lang w:val="uk-UA"/>
        </w:rPr>
      </w:pPr>
      <w:proofErr w:type="spellStart"/>
      <w:proofErr w:type="gramStart"/>
      <w:r w:rsidRPr="00F748A7">
        <w:rPr>
          <w:rFonts w:ascii="Times New Roman" w:hAnsi="Times New Roman"/>
          <w:sz w:val="28"/>
          <w:szCs w:val="28"/>
        </w:rPr>
        <w:t>арх</w:t>
      </w:r>
      <w:proofErr w:type="gramEnd"/>
      <w:r w:rsidRPr="00F748A7">
        <w:rPr>
          <w:rFonts w:ascii="Times New Roman" w:hAnsi="Times New Roman"/>
          <w:sz w:val="28"/>
          <w:szCs w:val="28"/>
        </w:rPr>
        <w:t>ітектури</w:t>
      </w:r>
      <w:proofErr w:type="spellEnd"/>
      <w:r w:rsidRPr="00F748A7">
        <w:rPr>
          <w:rFonts w:ascii="Times New Roman" w:hAnsi="Times New Roman"/>
          <w:sz w:val="28"/>
          <w:szCs w:val="28"/>
        </w:rPr>
        <w:t xml:space="preserve">, </w:t>
      </w:r>
      <w:proofErr w:type="spellStart"/>
      <w:r w:rsidRPr="00F748A7">
        <w:rPr>
          <w:rFonts w:ascii="Times New Roman" w:hAnsi="Times New Roman"/>
          <w:sz w:val="28"/>
          <w:szCs w:val="28"/>
        </w:rPr>
        <w:t>житлово-комунального</w:t>
      </w:r>
      <w:proofErr w:type="spellEnd"/>
      <w:r w:rsidRPr="00F748A7">
        <w:rPr>
          <w:rFonts w:ascii="Times New Roman" w:hAnsi="Times New Roman"/>
          <w:sz w:val="28"/>
          <w:szCs w:val="28"/>
        </w:rPr>
        <w:t xml:space="preserve"> </w:t>
      </w:r>
      <w:proofErr w:type="spellStart"/>
      <w:r w:rsidRPr="00F748A7">
        <w:rPr>
          <w:rFonts w:ascii="Times New Roman" w:hAnsi="Times New Roman"/>
          <w:sz w:val="28"/>
          <w:szCs w:val="28"/>
        </w:rPr>
        <w:t>господарства</w:t>
      </w:r>
      <w:proofErr w:type="spellEnd"/>
      <w:r w:rsidRPr="00F748A7">
        <w:rPr>
          <w:rFonts w:ascii="Times New Roman" w:hAnsi="Times New Roman"/>
          <w:sz w:val="28"/>
          <w:szCs w:val="28"/>
        </w:rPr>
        <w:t xml:space="preserve"> та </w:t>
      </w:r>
      <w:proofErr w:type="spellStart"/>
      <w:r w:rsidRPr="00F748A7">
        <w:rPr>
          <w:rFonts w:ascii="Times New Roman" w:hAnsi="Times New Roman"/>
          <w:sz w:val="28"/>
          <w:szCs w:val="28"/>
        </w:rPr>
        <w:t>будівництва</w:t>
      </w:r>
      <w:proofErr w:type="spellEnd"/>
      <w:r w:rsidRPr="00F748A7">
        <w:rPr>
          <w:rFonts w:ascii="Times New Roman" w:hAnsi="Times New Roman"/>
          <w:sz w:val="28"/>
          <w:szCs w:val="28"/>
        </w:rPr>
        <w:t xml:space="preserve"> – </w:t>
      </w:r>
      <w:proofErr w:type="spellStart"/>
      <w:r w:rsidRPr="00F748A7">
        <w:rPr>
          <w:rFonts w:ascii="Times New Roman" w:hAnsi="Times New Roman"/>
          <w:sz w:val="28"/>
          <w:szCs w:val="28"/>
        </w:rPr>
        <w:t>головний</w:t>
      </w:r>
      <w:proofErr w:type="spellEnd"/>
      <w:r w:rsidRPr="00F748A7">
        <w:rPr>
          <w:rFonts w:ascii="Times New Roman" w:hAnsi="Times New Roman"/>
          <w:sz w:val="28"/>
          <w:szCs w:val="28"/>
        </w:rPr>
        <w:t xml:space="preserve"> </w:t>
      </w:r>
      <w:proofErr w:type="spellStart"/>
      <w:r w:rsidRPr="00F748A7">
        <w:rPr>
          <w:rFonts w:ascii="Times New Roman" w:hAnsi="Times New Roman"/>
          <w:sz w:val="28"/>
          <w:szCs w:val="28"/>
        </w:rPr>
        <w:t>архітектор</w:t>
      </w:r>
      <w:proofErr w:type="spellEnd"/>
      <w:r>
        <w:rPr>
          <w:rFonts w:ascii="Times New Roman" w:hAnsi="Times New Roman"/>
          <w:sz w:val="28"/>
          <w:szCs w:val="28"/>
          <w:lang w:val="uk-UA"/>
        </w:rPr>
        <w:t>;</w:t>
      </w:r>
    </w:p>
    <w:p w:rsidR="00EC74E6" w:rsidRDefault="00EC74E6" w:rsidP="00EC74E6">
      <w:pPr>
        <w:spacing w:after="0"/>
        <w:jc w:val="both"/>
        <w:rPr>
          <w:rFonts w:ascii="Times New Roman" w:hAnsi="Times New Roman"/>
          <w:sz w:val="28"/>
          <w:szCs w:val="28"/>
          <w:lang w:val="uk-UA"/>
        </w:rPr>
      </w:pPr>
      <w:r w:rsidRPr="0040756D">
        <w:rPr>
          <w:rFonts w:ascii="Times New Roman" w:hAnsi="Times New Roman"/>
          <w:sz w:val="28"/>
          <w:szCs w:val="28"/>
          <w:lang w:val="uk-UA"/>
        </w:rPr>
        <w:t xml:space="preserve">                                   </w:t>
      </w:r>
      <w:r>
        <w:rPr>
          <w:rFonts w:ascii="Times New Roman" w:hAnsi="Times New Roman"/>
          <w:sz w:val="28"/>
          <w:szCs w:val="28"/>
          <w:lang w:val="uk-UA"/>
        </w:rPr>
        <w:t xml:space="preserve">                          </w:t>
      </w:r>
    </w:p>
    <w:p w:rsidR="00EC74E6" w:rsidRDefault="00EC74E6" w:rsidP="00EC74E6">
      <w:pPr>
        <w:spacing w:after="0"/>
        <w:jc w:val="both"/>
        <w:rPr>
          <w:rFonts w:ascii="Times New Roman" w:hAnsi="Times New Roman"/>
          <w:sz w:val="28"/>
          <w:szCs w:val="28"/>
          <w:lang w:val="uk-UA"/>
        </w:rPr>
      </w:pPr>
      <w:r>
        <w:rPr>
          <w:rFonts w:ascii="Times New Roman" w:hAnsi="Times New Roman"/>
          <w:sz w:val="28"/>
          <w:szCs w:val="28"/>
          <w:lang w:val="uk-UA"/>
        </w:rPr>
        <w:t>Депутат відповідного виборчого округу.</w:t>
      </w:r>
      <w:r w:rsidRPr="0040756D">
        <w:rPr>
          <w:rFonts w:ascii="Times New Roman" w:hAnsi="Times New Roman"/>
          <w:sz w:val="28"/>
          <w:szCs w:val="28"/>
          <w:lang w:val="uk-UA"/>
        </w:rPr>
        <w:t xml:space="preserve"> </w:t>
      </w:r>
    </w:p>
    <w:p w:rsidR="00EC74E6" w:rsidRPr="004F7771" w:rsidRDefault="00EC74E6" w:rsidP="00EC74E6">
      <w:pPr>
        <w:tabs>
          <w:tab w:val="left" w:pos="7088"/>
        </w:tabs>
        <w:spacing w:after="0" w:line="240" w:lineRule="auto"/>
        <w:jc w:val="both"/>
        <w:rPr>
          <w:rFonts w:ascii="Times New Roman" w:hAnsi="Times New Roman"/>
          <w:b/>
          <w:bCs/>
          <w:sz w:val="28"/>
          <w:szCs w:val="28"/>
          <w:lang w:val="uk-UA"/>
        </w:rPr>
      </w:pPr>
    </w:p>
    <w:p w:rsidR="00EC74E6" w:rsidRDefault="00EC74E6" w:rsidP="00EC74E6">
      <w:pPr>
        <w:pStyle w:val="a3"/>
        <w:spacing w:before="0" w:beforeAutospacing="0" w:after="0" w:afterAutospacing="0"/>
        <w:ind w:right="35"/>
        <w:rPr>
          <w:b/>
          <w:sz w:val="28"/>
          <w:szCs w:val="28"/>
          <w:lang w:val="uk-UA"/>
        </w:rPr>
      </w:pPr>
    </w:p>
    <w:p w:rsidR="00EC74E6" w:rsidRDefault="00EC74E6" w:rsidP="00EC74E6">
      <w:pPr>
        <w:pStyle w:val="a3"/>
        <w:spacing w:before="0" w:beforeAutospacing="0" w:after="0" w:afterAutospacing="0"/>
        <w:ind w:right="35"/>
        <w:rPr>
          <w:b/>
          <w:sz w:val="28"/>
          <w:szCs w:val="28"/>
          <w:lang w:val="uk-UA"/>
        </w:rPr>
      </w:pPr>
    </w:p>
    <w:p w:rsidR="00EC74E6" w:rsidRDefault="00EC74E6" w:rsidP="00EC74E6">
      <w:pPr>
        <w:pStyle w:val="a3"/>
        <w:spacing w:before="0" w:beforeAutospacing="0" w:after="0" w:afterAutospacing="0"/>
        <w:ind w:right="35"/>
        <w:rPr>
          <w:b/>
          <w:color w:val="000000"/>
          <w:sz w:val="28"/>
          <w:szCs w:val="28"/>
          <w:lang w:val="uk-UA"/>
        </w:rPr>
      </w:pPr>
      <w:r>
        <w:rPr>
          <w:b/>
          <w:sz w:val="28"/>
          <w:szCs w:val="28"/>
          <w:lang w:val="uk-UA"/>
        </w:rPr>
        <w:t>Селищний голова</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w:t>
      </w:r>
      <w:r w:rsidRPr="004F7771">
        <w:rPr>
          <w:b/>
          <w:sz w:val="28"/>
          <w:szCs w:val="28"/>
          <w:lang w:val="uk-UA"/>
        </w:rPr>
        <w:t>Олена ПАНЧЕНКО</w:t>
      </w:r>
    </w:p>
    <w:p w:rsidR="00853BD1" w:rsidRDefault="00853BD1" w:rsidP="00EC74E6">
      <w:pPr>
        <w:spacing w:after="0"/>
        <w:rPr>
          <w:b/>
          <w:color w:val="000000"/>
          <w:sz w:val="28"/>
          <w:szCs w:val="28"/>
          <w:lang w:val="uk-UA"/>
        </w:rPr>
      </w:pPr>
    </w:p>
    <w:sectPr w:rsidR="00853BD1" w:rsidSect="005A5CF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92C96"/>
    <w:multiLevelType w:val="hybridMultilevel"/>
    <w:tmpl w:val="D9E0EAA8"/>
    <w:lvl w:ilvl="0" w:tplc="94C4878E">
      <w:start w:val="1"/>
      <w:numFmt w:val="decimal"/>
      <w:lvlText w:val="%1."/>
      <w:lvlJc w:val="left"/>
      <w:pPr>
        <w:ind w:left="420" w:hanging="42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E90279F"/>
    <w:multiLevelType w:val="hybridMultilevel"/>
    <w:tmpl w:val="D9E0EAA8"/>
    <w:lvl w:ilvl="0" w:tplc="94C4878E">
      <w:start w:val="1"/>
      <w:numFmt w:val="decimal"/>
      <w:lvlText w:val="%1."/>
      <w:lvlJc w:val="left"/>
      <w:pPr>
        <w:ind w:left="420" w:hanging="42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DEC028B"/>
    <w:multiLevelType w:val="hybridMultilevel"/>
    <w:tmpl w:val="70328EF8"/>
    <w:lvl w:ilvl="0" w:tplc="162023B6">
      <w:start w:val="1"/>
      <w:numFmt w:val="decimal"/>
      <w:lvlText w:val="%1."/>
      <w:lvlJc w:val="left"/>
      <w:pPr>
        <w:ind w:left="1070"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61FA"/>
    <w:rsid w:val="00005332"/>
    <w:rsid w:val="00022769"/>
    <w:rsid w:val="00030F55"/>
    <w:rsid w:val="00042A00"/>
    <w:rsid w:val="0006745C"/>
    <w:rsid w:val="00074C4A"/>
    <w:rsid w:val="000841B9"/>
    <w:rsid w:val="000861D1"/>
    <w:rsid w:val="000A4D51"/>
    <w:rsid w:val="000B18DA"/>
    <w:rsid w:val="000B72E5"/>
    <w:rsid w:val="000E1ED5"/>
    <w:rsid w:val="000E20E1"/>
    <w:rsid w:val="0010019B"/>
    <w:rsid w:val="001242E2"/>
    <w:rsid w:val="00125C7A"/>
    <w:rsid w:val="00126AD7"/>
    <w:rsid w:val="00132A8F"/>
    <w:rsid w:val="00142929"/>
    <w:rsid w:val="001617E3"/>
    <w:rsid w:val="00173E37"/>
    <w:rsid w:val="001C4845"/>
    <w:rsid w:val="001C6696"/>
    <w:rsid w:val="001D0B54"/>
    <w:rsid w:val="001D46F2"/>
    <w:rsid w:val="001E2B3B"/>
    <w:rsid w:val="001F2FBD"/>
    <w:rsid w:val="001F636D"/>
    <w:rsid w:val="00207285"/>
    <w:rsid w:val="00207C6D"/>
    <w:rsid w:val="00215A92"/>
    <w:rsid w:val="00223542"/>
    <w:rsid w:val="0026617C"/>
    <w:rsid w:val="00280781"/>
    <w:rsid w:val="00280963"/>
    <w:rsid w:val="00287077"/>
    <w:rsid w:val="00290DB6"/>
    <w:rsid w:val="002976B0"/>
    <w:rsid w:val="002A6C66"/>
    <w:rsid w:val="002D5173"/>
    <w:rsid w:val="002D5E98"/>
    <w:rsid w:val="002E2966"/>
    <w:rsid w:val="002F5EA9"/>
    <w:rsid w:val="00305C39"/>
    <w:rsid w:val="00305E93"/>
    <w:rsid w:val="00325409"/>
    <w:rsid w:val="00326A69"/>
    <w:rsid w:val="00336C68"/>
    <w:rsid w:val="00365CEB"/>
    <w:rsid w:val="00374FB1"/>
    <w:rsid w:val="003766BD"/>
    <w:rsid w:val="00383219"/>
    <w:rsid w:val="003E0462"/>
    <w:rsid w:val="003E0C10"/>
    <w:rsid w:val="004058B3"/>
    <w:rsid w:val="00410DD0"/>
    <w:rsid w:val="0043184E"/>
    <w:rsid w:val="00434990"/>
    <w:rsid w:val="004465FA"/>
    <w:rsid w:val="00462EB0"/>
    <w:rsid w:val="00465237"/>
    <w:rsid w:val="00481364"/>
    <w:rsid w:val="0049216B"/>
    <w:rsid w:val="0049414B"/>
    <w:rsid w:val="004A1DD2"/>
    <w:rsid w:val="004B0B3E"/>
    <w:rsid w:val="004D4AE6"/>
    <w:rsid w:val="004E4993"/>
    <w:rsid w:val="00517773"/>
    <w:rsid w:val="00554021"/>
    <w:rsid w:val="005613F8"/>
    <w:rsid w:val="005756F2"/>
    <w:rsid w:val="00583EE3"/>
    <w:rsid w:val="005A52DC"/>
    <w:rsid w:val="005A5CF5"/>
    <w:rsid w:val="005E1921"/>
    <w:rsid w:val="005E1A20"/>
    <w:rsid w:val="005F6A43"/>
    <w:rsid w:val="00620481"/>
    <w:rsid w:val="00655548"/>
    <w:rsid w:val="006648E6"/>
    <w:rsid w:val="00677D98"/>
    <w:rsid w:val="00684439"/>
    <w:rsid w:val="00686C43"/>
    <w:rsid w:val="0068773C"/>
    <w:rsid w:val="00690A24"/>
    <w:rsid w:val="00695BE7"/>
    <w:rsid w:val="006C3B19"/>
    <w:rsid w:val="006C422F"/>
    <w:rsid w:val="006E0EA5"/>
    <w:rsid w:val="006E6C1F"/>
    <w:rsid w:val="007023A7"/>
    <w:rsid w:val="00702660"/>
    <w:rsid w:val="007046E0"/>
    <w:rsid w:val="00707A95"/>
    <w:rsid w:val="00722927"/>
    <w:rsid w:val="00736379"/>
    <w:rsid w:val="0073694C"/>
    <w:rsid w:val="00757401"/>
    <w:rsid w:val="00757553"/>
    <w:rsid w:val="00762762"/>
    <w:rsid w:val="00773575"/>
    <w:rsid w:val="007754FD"/>
    <w:rsid w:val="007861FA"/>
    <w:rsid w:val="007A0DCF"/>
    <w:rsid w:val="007C4C76"/>
    <w:rsid w:val="007E270C"/>
    <w:rsid w:val="007E329D"/>
    <w:rsid w:val="007F35D2"/>
    <w:rsid w:val="008460DD"/>
    <w:rsid w:val="00853BD1"/>
    <w:rsid w:val="00863FAA"/>
    <w:rsid w:val="0086445E"/>
    <w:rsid w:val="00880967"/>
    <w:rsid w:val="00884B44"/>
    <w:rsid w:val="00893A06"/>
    <w:rsid w:val="00896E4E"/>
    <w:rsid w:val="008B65EF"/>
    <w:rsid w:val="008C03CF"/>
    <w:rsid w:val="008F1274"/>
    <w:rsid w:val="00913C16"/>
    <w:rsid w:val="00931CE3"/>
    <w:rsid w:val="009418CB"/>
    <w:rsid w:val="009513B3"/>
    <w:rsid w:val="00954DDF"/>
    <w:rsid w:val="00961662"/>
    <w:rsid w:val="009B7A45"/>
    <w:rsid w:val="009B7F36"/>
    <w:rsid w:val="009D5ACD"/>
    <w:rsid w:val="009E01CA"/>
    <w:rsid w:val="009E36D0"/>
    <w:rsid w:val="009E677C"/>
    <w:rsid w:val="009E7914"/>
    <w:rsid w:val="009F5448"/>
    <w:rsid w:val="00A05F40"/>
    <w:rsid w:val="00A91D06"/>
    <w:rsid w:val="00A94D94"/>
    <w:rsid w:val="00AA43E3"/>
    <w:rsid w:val="00AC1D09"/>
    <w:rsid w:val="00AD051B"/>
    <w:rsid w:val="00AF426A"/>
    <w:rsid w:val="00B012B6"/>
    <w:rsid w:val="00B021A2"/>
    <w:rsid w:val="00B37260"/>
    <w:rsid w:val="00B93CE3"/>
    <w:rsid w:val="00B96429"/>
    <w:rsid w:val="00BC051E"/>
    <w:rsid w:val="00BC3788"/>
    <w:rsid w:val="00BC58D2"/>
    <w:rsid w:val="00BD16F9"/>
    <w:rsid w:val="00C00BC4"/>
    <w:rsid w:val="00C06E75"/>
    <w:rsid w:val="00C1418A"/>
    <w:rsid w:val="00C45954"/>
    <w:rsid w:val="00C52AF4"/>
    <w:rsid w:val="00C638D0"/>
    <w:rsid w:val="00C8626E"/>
    <w:rsid w:val="00C862FD"/>
    <w:rsid w:val="00CA2A20"/>
    <w:rsid w:val="00CA6F06"/>
    <w:rsid w:val="00CE0DCA"/>
    <w:rsid w:val="00D06645"/>
    <w:rsid w:val="00D14EDC"/>
    <w:rsid w:val="00D17C74"/>
    <w:rsid w:val="00D207AE"/>
    <w:rsid w:val="00D31E39"/>
    <w:rsid w:val="00D34EA0"/>
    <w:rsid w:val="00D609A7"/>
    <w:rsid w:val="00D619B8"/>
    <w:rsid w:val="00D825EB"/>
    <w:rsid w:val="00D83AC3"/>
    <w:rsid w:val="00D84706"/>
    <w:rsid w:val="00D9753F"/>
    <w:rsid w:val="00DF61E4"/>
    <w:rsid w:val="00E00A61"/>
    <w:rsid w:val="00E13F94"/>
    <w:rsid w:val="00E31411"/>
    <w:rsid w:val="00E352A7"/>
    <w:rsid w:val="00E41640"/>
    <w:rsid w:val="00E451E4"/>
    <w:rsid w:val="00E463A5"/>
    <w:rsid w:val="00E6680E"/>
    <w:rsid w:val="00E6779C"/>
    <w:rsid w:val="00E9203E"/>
    <w:rsid w:val="00EA0036"/>
    <w:rsid w:val="00EA28B4"/>
    <w:rsid w:val="00EC26D2"/>
    <w:rsid w:val="00EC64FB"/>
    <w:rsid w:val="00EC74E6"/>
    <w:rsid w:val="00ED0D64"/>
    <w:rsid w:val="00ED2393"/>
    <w:rsid w:val="00F02D3A"/>
    <w:rsid w:val="00F47870"/>
    <w:rsid w:val="00FC140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B3B"/>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iPriority w:val="99"/>
    <w:rsid w:val="001E2B3B"/>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uiPriority w:val="99"/>
    <w:unhideWhenUsed/>
    <w:rsid w:val="001E2B3B"/>
    <w:pPr>
      <w:spacing w:after="120"/>
      <w:ind w:left="283"/>
    </w:pPr>
    <w:rPr>
      <w:sz w:val="20"/>
      <w:szCs w:val="20"/>
    </w:rPr>
  </w:style>
  <w:style w:type="character" w:customStyle="1" w:styleId="a6">
    <w:name w:val="Основной текст с отступом Знак"/>
    <w:link w:val="a5"/>
    <w:uiPriority w:val="99"/>
    <w:rsid w:val="001E2B3B"/>
    <w:rPr>
      <w:lang w:val="ru-RU"/>
    </w:rPr>
  </w:style>
  <w:style w:type="character" w:styleId="a7">
    <w:name w:val="Strong"/>
    <w:qFormat/>
    <w:rsid w:val="001E2B3B"/>
    <w:rPr>
      <w:b/>
      <w:bCs/>
    </w:rPr>
  </w:style>
  <w:style w:type="paragraph" w:styleId="a8">
    <w:name w:val="List Paragraph"/>
    <w:basedOn w:val="a"/>
    <w:uiPriority w:val="34"/>
    <w:qFormat/>
    <w:rsid w:val="001E2B3B"/>
    <w:pPr>
      <w:suppressAutoHyphens/>
      <w:spacing w:after="0" w:line="240" w:lineRule="auto"/>
      <w:ind w:left="708"/>
    </w:pPr>
    <w:rPr>
      <w:rFonts w:ascii="Times New Roman" w:eastAsia="Times New Roman" w:hAnsi="Times New Roman"/>
      <w:sz w:val="20"/>
      <w:szCs w:val="20"/>
      <w:lang w:eastAsia="zh-CN"/>
    </w:rPr>
  </w:style>
  <w:style w:type="paragraph" w:styleId="a9">
    <w:name w:val="Body Text"/>
    <w:basedOn w:val="a"/>
    <w:link w:val="aa"/>
    <w:uiPriority w:val="99"/>
    <w:unhideWhenUsed/>
    <w:rsid w:val="00CA2A20"/>
    <w:pPr>
      <w:spacing w:after="120"/>
    </w:pPr>
  </w:style>
  <w:style w:type="character" w:customStyle="1" w:styleId="aa">
    <w:name w:val="Основной текст Знак"/>
    <w:basedOn w:val="a0"/>
    <w:link w:val="a9"/>
    <w:uiPriority w:val="99"/>
    <w:rsid w:val="00CA2A20"/>
    <w:rPr>
      <w:sz w:val="22"/>
      <w:szCs w:val="22"/>
      <w:lang w:val="ru-RU" w:eastAsia="en-US"/>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BD16F9"/>
    <w:rPr>
      <w:rFonts w:ascii="Times New Roman" w:eastAsia="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74675121">
      <w:bodyDiv w:val="1"/>
      <w:marLeft w:val="0"/>
      <w:marRight w:val="0"/>
      <w:marTop w:val="0"/>
      <w:marBottom w:val="0"/>
      <w:divBdr>
        <w:top w:val="none" w:sz="0" w:space="0" w:color="auto"/>
        <w:left w:val="none" w:sz="0" w:space="0" w:color="auto"/>
        <w:bottom w:val="none" w:sz="0" w:space="0" w:color="auto"/>
        <w:right w:val="none" w:sz="0" w:space="0" w:color="auto"/>
      </w:divBdr>
    </w:div>
    <w:div w:id="1048577903">
      <w:bodyDiv w:val="1"/>
      <w:marLeft w:val="0"/>
      <w:marRight w:val="0"/>
      <w:marTop w:val="0"/>
      <w:marBottom w:val="0"/>
      <w:divBdr>
        <w:top w:val="none" w:sz="0" w:space="0" w:color="auto"/>
        <w:left w:val="none" w:sz="0" w:space="0" w:color="auto"/>
        <w:bottom w:val="none" w:sz="0" w:space="0" w:color="auto"/>
        <w:right w:val="none" w:sz="0" w:space="0" w:color="auto"/>
      </w:divBdr>
    </w:div>
    <w:div w:id="1485664971">
      <w:bodyDiv w:val="1"/>
      <w:marLeft w:val="0"/>
      <w:marRight w:val="0"/>
      <w:marTop w:val="0"/>
      <w:marBottom w:val="0"/>
      <w:divBdr>
        <w:top w:val="none" w:sz="0" w:space="0" w:color="auto"/>
        <w:left w:val="none" w:sz="0" w:space="0" w:color="auto"/>
        <w:bottom w:val="none" w:sz="0" w:space="0" w:color="auto"/>
        <w:right w:val="none" w:sz="0" w:space="0" w:color="auto"/>
      </w:divBdr>
    </w:div>
    <w:div w:id="1678851680">
      <w:bodyDiv w:val="1"/>
      <w:marLeft w:val="0"/>
      <w:marRight w:val="0"/>
      <w:marTop w:val="0"/>
      <w:marBottom w:val="0"/>
      <w:divBdr>
        <w:top w:val="none" w:sz="0" w:space="0" w:color="auto"/>
        <w:left w:val="none" w:sz="0" w:space="0" w:color="auto"/>
        <w:bottom w:val="none" w:sz="0" w:space="0" w:color="auto"/>
        <w:right w:val="none" w:sz="0" w:space="0" w:color="auto"/>
      </w:divBdr>
    </w:div>
    <w:div w:id="1981568410">
      <w:bodyDiv w:val="1"/>
      <w:marLeft w:val="0"/>
      <w:marRight w:val="0"/>
      <w:marTop w:val="0"/>
      <w:marBottom w:val="0"/>
      <w:divBdr>
        <w:top w:val="none" w:sz="0" w:space="0" w:color="auto"/>
        <w:left w:val="none" w:sz="0" w:space="0" w:color="auto"/>
        <w:bottom w:val="none" w:sz="0" w:space="0" w:color="auto"/>
        <w:right w:val="none" w:sz="0" w:space="0" w:color="auto"/>
      </w:divBdr>
    </w:div>
    <w:div w:id="214029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2</Pages>
  <Words>1305</Words>
  <Characters>744</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dc:creator>
  <cp:lastModifiedBy>Пользователь Windows</cp:lastModifiedBy>
  <cp:revision>65</cp:revision>
  <cp:lastPrinted>2021-09-30T07:53:00Z</cp:lastPrinted>
  <dcterms:created xsi:type="dcterms:W3CDTF">2021-03-31T08:56:00Z</dcterms:created>
  <dcterms:modified xsi:type="dcterms:W3CDTF">2022-10-11T09:34:00Z</dcterms:modified>
</cp:coreProperties>
</file>